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E0A2A" w14:textId="77777777" w:rsidR="004870A1" w:rsidRDefault="004870A1" w:rsidP="004870A1">
      <w:pPr>
        <w:contextualSpacing/>
        <w:jc w:val="center"/>
        <w:rPr>
          <w:b/>
        </w:rPr>
      </w:pPr>
      <w:r>
        <w:rPr>
          <w:b/>
        </w:rPr>
        <w:t xml:space="preserve">Задание на выполнение работ </w:t>
      </w:r>
    </w:p>
    <w:p w14:paraId="23089306" w14:textId="628B8EB9" w:rsidR="004870A1" w:rsidRDefault="004870A1" w:rsidP="004870A1">
      <w:pPr>
        <w:contextualSpacing/>
        <w:jc w:val="center"/>
        <w:rPr>
          <w:b/>
        </w:rPr>
      </w:pPr>
      <w:r>
        <w:rPr>
          <w:b/>
        </w:rPr>
        <w:t xml:space="preserve">по разработке </w:t>
      </w:r>
      <w:bookmarkStart w:id="0" w:name="_Hlk153453446"/>
      <w:r>
        <w:rPr>
          <w:b/>
        </w:rPr>
        <w:t>проектно-сметной документации автоматических установок пожарной сигнализации и систем оповещения и управления эвакуацией людей при пожарах в здани</w:t>
      </w:r>
      <w:r w:rsidR="00AB50F2">
        <w:rPr>
          <w:b/>
        </w:rPr>
        <w:t>и</w:t>
      </w:r>
      <w:r>
        <w:rPr>
          <w:b/>
        </w:rPr>
        <w:t xml:space="preserve"> АО «КРП»</w:t>
      </w:r>
    </w:p>
    <w:bookmarkEnd w:id="0"/>
    <w:p w14:paraId="1AFD15A3" w14:textId="77777777" w:rsidR="004870A1" w:rsidRDefault="004870A1" w:rsidP="004870A1">
      <w:pPr>
        <w:contextualSpacing/>
        <w:rPr>
          <w:b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15"/>
        <w:gridCol w:w="7256"/>
      </w:tblGrid>
      <w:tr w:rsidR="004870A1" w:rsidRPr="000C0ECA" w14:paraId="5E60883A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DA7D" w14:textId="77777777" w:rsidR="004870A1" w:rsidRDefault="004870A1" w:rsidP="0077495E">
            <w:pPr>
              <w:ind w:right="-15" w:hanging="2"/>
              <w:contextualSpacing/>
              <w:jc w:val="center"/>
              <w:outlineLvl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№ </w:t>
            </w:r>
          </w:p>
          <w:p w14:paraId="3251EA2B" w14:textId="77777777" w:rsidR="004870A1" w:rsidRDefault="004870A1" w:rsidP="0077495E">
            <w:pPr>
              <w:ind w:right="-15" w:hanging="2"/>
              <w:contextualSpacing/>
              <w:jc w:val="center"/>
              <w:outlineLvl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п/п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37BC" w14:textId="77777777" w:rsidR="004870A1" w:rsidRDefault="004870A1" w:rsidP="0077495E">
            <w:pPr>
              <w:ind w:right="-15" w:hanging="2"/>
              <w:contextualSpacing/>
              <w:jc w:val="center"/>
              <w:outlineLvl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Перечень основных данных и требований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0B" w14:textId="77777777" w:rsidR="004870A1" w:rsidRDefault="004870A1" w:rsidP="0077495E">
            <w:pPr>
              <w:ind w:right="-15" w:hanging="2"/>
              <w:contextualSpacing/>
              <w:jc w:val="center"/>
              <w:outlineLvl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Содержание</w:t>
            </w:r>
          </w:p>
        </w:tc>
      </w:tr>
      <w:tr w:rsidR="004870A1" w:rsidRPr="000C0ECA" w14:paraId="3D010E63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141A" w14:textId="77777777" w:rsidR="004870A1" w:rsidRDefault="004870A1" w:rsidP="0077495E">
            <w:pPr>
              <w:ind w:right="-15" w:hanging="2"/>
              <w:contextualSpacing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0D05" w14:textId="77777777" w:rsidR="004870A1" w:rsidRDefault="004870A1" w:rsidP="0077495E">
            <w:pPr>
              <w:ind w:right="-15" w:hanging="2"/>
              <w:contextualSpacing/>
              <w:rPr>
                <w:iCs/>
              </w:rPr>
            </w:pPr>
            <w:r>
              <w:rPr>
                <w:iCs/>
              </w:rPr>
              <w:t>Предмет договора,</w:t>
            </w:r>
          </w:p>
          <w:p w14:paraId="601F8861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наименование объекта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CBFA" w14:textId="4FA8F2DC" w:rsidR="004870A1" w:rsidRPr="00DC578B" w:rsidRDefault="004870A1" w:rsidP="00C46FAB">
            <w:pPr>
              <w:tabs>
                <w:tab w:val="left" w:pos="605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Выполнение работ по разработке проектно-сметной документации (далее – «ПСД») </w:t>
            </w:r>
            <w:r w:rsidR="00DC578B">
              <w:rPr>
                <w:rFonts w:eastAsia="Times New Roman"/>
              </w:rPr>
              <w:t xml:space="preserve">систем пожарной сигнализации, системы оповещения людей о пожаре и автоматической системы порошкового пожаротушения </w:t>
            </w:r>
            <w:r>
              <w:rPr>
                <w:rFonts w:eastAsia="Times New Roman"/>
              </w:rPr>
              <w:t>в здани</w:t>
            </w:r>
            <w:r w:rsidR="00C46FAB">
              <w:rPr>
                <w:rFonts w:eastAsia="Times New Roman"/>
              </w:rPr>
              <w:t>ях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АО «КРП». </w:t>
            </w:r>
            <w:r w:rsidR="00330774">
              <w:rPr>
                <w:rFonts w:eastAsia="Times New Roman"/>
                <w:bCs/>
              </w:rPr>
              <w:t>В сметной документации предусмотреть работы по монтажу и пусконаладочным работам, а также демонтажу устаревшего/неисправного оборудования АУПС, АУПТ и СОУЭ</w:t>
            </w:r>
          </w:p>
        </w:tc>
      </w:tr>
      <w:tr w:rsidR="004870A1" w:rsidRPr="000C0ECA" w14:paraId="0C70C967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BA43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956D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Цель выполнения работ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3E73" w14:textId="77777777" w:rsidR="004870A1" w:rsidRDefault="004870A1" w:rsidP="0077495E">
            <w:pPr>
              <w:tabs>
                <w:tab w:val="left" w:pos="605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  <w:kern w:val="36"/>
              </w:rPr>
              <w:t>Выполнение требований пожарной безопасности</w:t>
            </w:r>
            <w:r>
              <w:rPr>
                <w:rFonts w:eastAsia="Times New Roman"/>
              </w:rPr>
              <w:t xml:space="preserve"> по защите людей и имущества от воздействия опасных факторов пожара.</w:t>
            </w:r>
          </w:p>
        </w:tc>
      </w:tr>
      <w:tr w:rsidR="00D07DA7" w:rsidRPr="000C0ECA" w14:paraId="0D65A9ED" w14:textId="77777777" w:rsidTr="00CF3FF2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1F33" w14:textId="77777777" w:rsidR="00D07DA7" w:rsidRDefault="00D07DA7" w:rsidP="00D07DA7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DCDE" w14:textId="77777777" w:rsidR="00D07DA7" w:rsidRDefault="00D07DA7" w:rsidP="00D07DA7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Место выполнения работ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335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>
              <w:t xml:space="preserve">Склад сборно-металлический инв.№ 16481, </w:t>
            </w:r>
            <w:r w:rsidRPr="00B14F54">
              <w:t xml:space="preserve">г. Красноярск, ул. Коммунальная, д.2, </w:t>
            </w:r>
            <w:r>
              <w:t xml:space="preserve">стр.16, </w:t>
            </w:r>
            <w:r w:rsidRPr="00B14F54">
              <w:t>кадастровый номер</w:t>
            </w:r>
            <w:r>
              <w:t xml:space="preserve"> 24:50:0600013:635 (АПС и СОУЭ). Площадь 496 м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14:paraId="74BA5E4F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>
              <w:t xml:space="preserve">Здание гаража автопогрузчиков инв.№ 77.1, 77.2, </w:t>
            </w:r>
            <w:r w:rsidRPr="00B14F54">
              <w:t>г. Красноярск, ул. Коммунальная, д.2</w:t>
            </w:r>
            <w:r>
              <w:t>, стр. 73</w:t>
            </w:r>
            <w:r w:rsidRPr="00B14F54">
              <w:t>, кадастровый номер</w:t>
            </w:r>
            <w:r>
              <w:t xml:space="preserve"> 24:50:0600013:636 (АПС и СОУЭ) Площадь 1074,7 м</w:t>
            </w:r>
            <w:r>
              <w:rPr>
                <w:vertAlign w:val="superscript"/>
              </w:rPr>
              <w:t>2</w:t>
            </w:r>
          </w:p>
          <w:p w14:paraId="2CC0F689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C015C8">
              <w:t xml:space="preserve">Склад металлический сборно-разборный </w:t>
            </w:r>
            <w:r>
              <w:t>инв.№</w:t>
            </w:r>
            <w:r w:rsidRPr="00C015C8">
              <w:t xml:space="preserve"> 19009</w:t>
            </w:r>
            <w:r>
              <w:t>,</w:t>
            </w:r>
            <w:r w:rsidRPr="00B14F54">
              <w:t xml:space="preserve"> г. Кр</w:t>
            </w:r>
            <w:r>
              <w:t>асноярск, ул. Коммунальная, д.2 (АПС и СОУЭ) Площадь 955 м</w:t>
            </w:r>
            <w:r>
              <w:rPr>
                <w:vertAlign w:val="superscript"/>
              </w:rPr>
              <w:t>2</w:t>
            </w:r>
          </w:p>
          <w:p w14:paraId="01BEA6BD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proofErr w:type="spellStart"/>
            <w:r>
              <w:t>Электроцех</w:t>
            </w:r>
            <w:proofErr w:type="spellEnd"/>
            <w:r>
              <w:t xml:space="preserve"> инв. № 16, </w:t>
            </w:r>
            <w:r w:rsidRPr="00B14F54">
              <w:t>г. Красноярск, ул. Коммунальная, д.2</w:t>
            </w:r>
            <w:r>
              <w:t>, стр. 15</w:t>
            </w:r>
            <w:r w:rsidRPr="00B14F54">
              <w:t>, кадастровый номер</w:t>
            </w:r>
            <w:r>
              <w:t xml:space="preserve"> 24:50:0600013:691 (АПС и СОУЭ) Площадь 295,4 м</w:t>
            </w:r>
            <w:r>
              <w:rPr>
                <w:vertAlign w:val="superscript"/>
              </w:rPr>
              <w:t>2</w:t>
            </w:r>
          </w:p>
          <w:p w14:paraId="0A0F4049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731057">
              <w:t>Здание сборно-разборное</w:t>
            </w:r>
            <w:r>
              <w:t xml:space="preserve"> инв.№ 13438, </w:t>
            </w:r>
            <w:r w:rsidRPr="00B14F54">
              <w:t>г. Красноярск, ул. Коммунальная, д.2</w:t>
            </w:r>
            <w:r>
              <w:t>, стр. 17</w:t>
            </w:r>
            <w:r w:rsidRPr="00B14F54">
              <w:t>, кадастровый номер</w:t>
            </w:r>
            <w:r>
              <w:t xml:space="preserve"> 24:50:0600013:570 (АПС и СОУЭ) Площадь 493,3 м</w:t>
            </w:r>
            <w:r>
              <w:rPr>
                <w:vertAlign w:val="superscript"/>
              </w:rPr>
              <w:t>2</w:t>
            </w:r>
          </w:p>
          <w:p w14:paraId="0621D6AA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>
              <w:t xml:space="preserve">Здание механических мастерских инв.№ 19017, </w:t>
            </w:r>
            <w:r w:rsidRPr="00B14F54">
              <w:t>г. Красноярск, ул. Коммунальная, д.2</w:t>
            </w:r>
            <w:r>
              <w:t>, стр. 57</w:t>
            </w:r>
            <w:r w:rsidRPr="00B14F54">
              <w:t>, кадастровый номер</w:t>
            </w:r>
            <w:r>
              <w:t xml:space="preserve"> 24:50:0600013:649 (АПС и СОУЭ) Площадь 398,2 м</w:t>
            </w:r>
            <w:r>
              <w:rPr>
                <w:vertAlign w:val="superscript"/>
              </w:rPr>
              <w:t>2</w:t>
            </w:r>
          </w:p>
          <w:p w14:paraId="5B34ED52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AD369A">
              <w:t>Здание сторожевого поста</w:t>
            </w:r>
            <w:r>
              <w:t xml:space="preserve"> инв.№ 966А, </w:t>
            </w:r>
            <w:r w:rsidRPr="00AD369A">
              <w:t>г.</w:t>
            </w:r>
            <w:r>
              <w:t xml:space="preserve"> </w:t>
            </w:r>
            <w:r w:rsidRPr="00AD369A">
              <w:t>Красноярск ул.</w:t>
            </w:r>
            <w:r>
              <w:t xml:space="preserve"> </w:t>
            </w:r>
            <w:r w:rsidRPr="00AD369A">
              <w:t>Прибойная, №30</w:t>
            </w:r>
            <w:r>
              <w:t>,</w:t>
            </w:r>
            <w:r w:rsidRPr="00B14F54">
              <w:t xml:space="preserve"> кадастровый номер</w:t>
            </w:r>
            <w:r>
              <w:t xml:space="preserve"> </w:t>
            </w:r>
            <w:r w:rsidRPr="00E977AB">
              <w:t>24:50:0700142:</w:t>
            </w:r>
            <w:r>
              <w:t>375 (АПС и СОУЭ) Площадь 8 м</w:t>
            </w:r>
            <w:r>
              <w:rPr>
                <w:vertAlign w:val="superscript"/>
              </w:rPr>
              <w:t>2</w:t>
            </w:r>
          </w:p>
          <w:p w14:paraId="18814EDE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4E2582">
              <w:t>Здание столярного цеха</w:t>
            </w:r>
            <w:r>
              <w:t xml:space="preserve"> </w:t>
            </w:r>
            <w:r w:rsidRPr="004E2582">
              <w:t>(2-этажное)</w:t>
            </w:r>
            <w:r>
              <w:t xml:space="preserve"> инв.№ 54, </w:t>
            </w:r>
            <w:r w:rsidRPr="004E2582">
              <w:t>г.</w:t>
            </w:r>
            <w:r>
              <w:t xml:space="preserve"> </w:t>
            </w:r>
            <w:r w:rsidRPr="004E2582">
              <w:t>Красноярск, ул.</w:t>
            </w:r>
            <w:r>
              <w:t xml:space="preserve"> </w:t>
            </w:r>
            <w:r w:rsidRPr="004E2582">
              <w:t>Коммунальная, №2, стр.№86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                       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593 (АПС и СОУЭ) Площадь 572,4 м</w:t>
            </w:r>
            <w:r>
              <w:rPr>
                <w:vertAlign w:val="superscript"/>
              </w:rPr>
              <w:t>2</w:t>
            </w:r>
          </w:p>
          <w:p w14:paraId="33BB52B2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4E2582">
              <w:t>Механические мастерские</w:t>
            </w:r>
            <w:r>
              <w:t xml:space="preserve"> инв.№ 68, </w:t>
            </w:r>
            <w:r w:rsidRPr="004E2582">
              <w:t>г.</w:t>
            </w:r>
            <w:r>
              <w:t xml:space="preserve"> </w:t>
            </w:r>
            <w:r w:rsidRPr="004E2582">
              <w:t>Красноярск, ул.</w:t>
            </w:r>
            <w:r>
              <w:t xml:space="preserve"> </w:t>
            </w:r>
            <w:r w:rsidRPr="004E2582">
              <w:t>Коммунальная, №2, стр.№43</w:t>
            </w:r>
            <w:r>
              <w:t>,</w:t>
            </w:r>
            <w:r w:rsidRPr="00B14F54">
              <w:t xml:space="preserve"> кадастровый номер</w:t>
            </w:r>
            <w:r>
              <w:t xml:space="preserve">                        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630 (АПС и СОУЭ) Площадь 790,9 м</w:t>
            </w:r>
            <w:r>
              <w:rPr>
                <w:vertAlign w:val="superscript"/>
              </w:rPr>
              <w:t>2</w:t>
            </w:r>
          </w:p>
          <w:p w14:paraId="34604B69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675D3E">
              <w:t>Склад ГСМ</w:t>
            </w:r>
            <w:r>
              <w:t xml:space="preserve"> инв.№ 982А, </w:t>
            </w:r>
            <w:r w:rsidRPr="00675D3E">
              <w:t>г.</w:t>
            </w:r>
            <w:r>
              <w:t xml:space="preserve"> </w:t>
            </w:r>
            <w:r w:rsidRPr="00675D3E">
              <w:t>Красноярск, ул.</w:t>
            </w:r>
            <w:r>
              <w:t xml:space="preserve"> </w:t>
            </w:r>
            <w:r w:rsidRPr="00675D3E">
              <w:t>Коммунальная, №2, стр.№62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585 (АПС и СОУЭ) Площадь 15,7 м</w:t>
            </w:r>
            <w:r>
              <w:rPr>
                <w:vertAlign w:val="superscript"/>
              </w:rPr>
              <w:t>2</w:t>
            </w:r>
          </w:p>
          <w:p w14:paraId="6D39BF54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proofErr w:type="spellStart"/>
            <w:r w:rsidRPr="00E04D47">
              <w:lastRenderedPageBreak/>
              <w:t>Туалет_мастерские</w:t>
            </w:r>
            <w:proofErr w:type="spellEnd"/>
            <w:r w:rsidRPr="00E04D47">
              <w:t xml:space="preserve"> ЖДЦ</w:t>
            </w:r>
            <w:r>
              <w:t xml:space="preserve"> инв.№ 19239, </w:t>
            </w:r>
            <w:r w:rsidRPr="00E04D47">
              <w:t>г.</w:t>
            </w:r>
            <w:r>
              <w:t xml:space="preserve"> </w:t>
            </w:r>
            <w:r w:rsidRPr="00E04D47">
              <w:t>Красноярск, ул.</w:t>
            </w:r>
            <w:r>
              <w:t xml:space="preserve"> Коммунальная, №2, стр.№61,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603 (АПС и СОУЭ) Площадь 33,9 м</w:t>
            </w:r>
            <w:r>
              <w:rPr>
                <w:vertAlign w:val="superscript"/>
              </w:rPr>
              <w:t>2</w:t>
            </w:r>
          </w:p>
          <w:p w14:paraId="5B6DDE98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051FED">
              <w:t>Здание гаража с 2-хэтажной пристройкой</w:t>
            </w:r>
            <w:r>
              <w:t xml:space="preserve"> инв.№ 18431.1, 18431.2, </w:t>
            </w:r>
            <w:r w:rsidRPr="00051FED">
              <w:t>г.</w:t>
            </w:r>
            <w:r>
              <w:t xml:space="preserve"> </w:t>
            </w:r>
            <w:r w:rsidRPr="00051FED">
              <w:t>Красноярск, ул.</w:t>
            </w:r>
            <w:r>
              <w:t xml:space="preserve"> </w:t>
            </w:r>
            <w:r w:rsidRPr="00051FED">
              <w:t>Коммунальная, №2, стр.№73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636 (АПС и СОУЭ) Площадь 1074,7 м</w:t>
            </w:r>
            <w:r>
              <w:rPr>
                <w:vertAlign w:val="superscript"/>
              </w:rPr>
              <w:t>2</w:t>
            </w:r>
          </w:p>
          <w:p w14:paraId="21014869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0A4DBA">
              <w:t>Склад АТЦ</w:t>
            </w:r>
            <w:r>
              <w:t xml:space="preserve"> инв.№ </w:t>
            </w:r>
            <w:r w:rsidRPr="00D8436A">
              <w:t>984А</w:t>
            </w:r>
            <w:r>
              <w:t xml:space="preserve">, </w:t>
            </w:r>
            <w:r w:rsidRPr="000A4DBA">
              <w:t>г.</w:t>
            </w:r>
            <w:r>
              <w:t xml:space="preserve"> </w:t>
            </w:r>
            <w:r w:rsidRPr="000A4DBA">
              <w:t>Красноярск, ул.</w:t>
            </w:r>
            <w:r>
              <w:t xml:space="preserve"> </w:t>
            </w:r>
            <w:r w:rsidRPr="000A4DBA">
              <w:t>Коммунальная, №2, стр.№65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618 (АПС и СОУЭ) Площадь 120,1 м</w:t>
            </w:r>
            <w:r>
              <w:rPr>
                <w:vertAlign w:val="superscript"/>
              </w:rPr>
              <w:t>2</w:t>
            </w:r>
          </w:p>
          <w:p w14:paraId="494399CB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401977">
              <w:t>Склад № 3</w:t>
            </w:r>
            <w:r>
              <w:t xml:space="preserve"> инв.№ 7А, </w:t>
            </w:r>
            <w:r w:rsidRPr="00401977">
              <w:t>г.</w:t>
            </w:r>
            <w:r>
              <w:t xml:space="preserve"> </w:t>
            </w:r>
            <w:r w:rsidRPr="00401977">
              <w:t>Красноярск, ул.</w:t>
            </w:r>
            <w:r>
              <w:t xml:space="preserve"> </w:t>
            </w:r>
            <w:r w:rsidRPr="00401977">
              <w:t>Коммунальная, №2, стр.№18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645 (АПТ и СОУЭ) Площадь 5742,4 м</w:t>
            </w:r>
            <w:r>
              <w:rPr>
                <w:vertAlign w:val="superscript"/>
              </w:rPr>
              <w:t>2</w:t>
            </w:r>
          </w:p>
          <w:p w14:paraId="416FDCAF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5304CE">
              <w:t>Здание пожарного депо (2-хэтажное)</w:t>
            </w:r>
            <w:r>
              <w:t xml:space="preserve"> инв.№ 38.1, 38.2, </w:t>
            </w:r>
            <w:r w:rsidRPr="005304CE">
              <w:t>г.</w:t>
            </w:r>
            <w:r>
              <w:t xml:space="preserve"> Красноярск</w:t>
            </w:r>
            <w:r w:rsidRPr="005304CE">
              <w:t>, ул.</w:t>
            </w:r>
            <w:r>
              <w:t xml:space="preserve"> </w:t>
            </w:r>
            <w:r w:rsidRPr="005304CE">
              <w:t>Коммунальная, №2, стр.№51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0600013</w:t>
            </w:r>
            <w:r w:rsidRPr="00E977AB">
              <w:t>:</w:t>
            </w:r>
            <w:r>
              <w:t>689 (АПС и СОУЭ) Площадь 619,6 м</w:t>
            </w:r>
            <w:r>
              <w:rPr>
                <w:vertAlign w:val="superscript"/>
              </w:rPr>
              <w:t>2</w:t>
            </w:r>
          </w:p>
          <w:p w14:paraId="7B71FA8A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B55FF2">
              <w:t xml:space="preserve">Здание подстанции № 138 </w:t>
            </w:r>
            <w:r>
              <w:t xml:space="preserve">Инв.№ 84,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0700142</w:t>
            </w:r>
            <w:r w:rsidRPr="00E977AB">
              <w:t>:</w:t>
            </w:r>
            <w:r>
              <w:t>312 (АПС и СОУЭ) Площадь 77,4 м</w:t>
            </w:r>
            <w:r>
              <w:rPr>
                <w:vertAlign w:val="superscript"/>
              </w:rPr>
              <w:t>2</w:t>
            </w:r>
          </w:p>
          <w:p w14:paraId="5EA57F96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77495E">
              <w:t>Склад металлический сборно-разборный</w:t>
            </w:r>
            <w:r>
              <w:t xml:space="preserve"> инв.№ 19008,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  <w:r>
              <w:t xml:space="preserve"> (АПС и СОУЭ) Площадь 600,7 м</w:t>
            </w:r>
            <w:r>
              <w:rPr>
                <w:vertAlign w:val="superscript"/>
              </w:rPr>
              <w:t>2</w:t>
            </w:r>
          </w:p>
          <w:p w14:paraId="0E1C7649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77495E">
              <w:t>Здание прачечной-туалета</w:t>
            </w:r>
            <w:r>
              <w:t xml:space="preserve"> инв.№ 961А,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0700142</w:t>
            </w:r>
            <w:r w:rsidRPr="00E977AB">
              <w:t>:</w:t>
            </w:r>
            <w:r>
              <w:t>362 (АПС и СОУЭ) Площадь 73,7 м</w:t>
            </w:r>
            <w:r>
              <w:rPr>
                <w:vertAlign w:val="superscript"/>
              </w:rPr>
              <w:t>2</w:t>
            </w:r>
          </w:p>
          <w:p w14:paraId="74F28B5C" w14:textId="77777777" w:rsidR="00D07DA7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F36398">
              <w:t>Склад</w:t>
            </w:r>
            <w:r>
              <w:t xml:space="preserve"> инв.№ 964А,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0700142</w:t>
            </w:r>
            <w:r w:rsidRPr="00E977AB">
              <w:t>:</w:t>
            </w:r>
            <w:r>
              <w:t>262 (АПС и СОУЭ) Площадь 140,1 м</w:t>
            </w:r>
            <w:r>
              <w:rPr>
                <w:vertAlign w:val="superscript"/>
              </w:rPr>
              <w:t>2</w:t>
            </w:r>
          </w:p>
          <w:p w14:paraId="2B8AF855" w14:textId="17D93525" w:rsidR="00D07DA7" w:rsidRPr="00B14F54" w:rsidRDefault="00D07DA7" w:rsidP="00D07DA7">
            <w:pPr>
              <w:pStyle w:val="a3"/>
              <w:widowControl/>
              <w:numPr>
                <w:ilvl w:val="0"/>
                <w:numId w:val="7"/>
              </w:numPr>
              <w:adjustRightInd/>
              <w:ind w:left="344"/>
              <w:contextualSpacing/>
            </w:pPr>
            <w:r w:rsidRPr="00715C52">
              <w:t>Здание мастерских</w:t>
            </w:r>
            <w:r>
              <w:t xml:space="preserve"> инв.№ 962А,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  <w:r>
              <w:t xml:space="preserve">, </w:t>
            </w:r>
            <w:r w:rsidRPr="00B14F54">
              <w:t>кадастровый номер</w:t>
            </w:r>
            <w:r>
              <w:t xml:space="preserve"> </w:t>
            </w:r>
            <w:r w:rsidRPr="00E977AB">
              <w:t>24:50:</w:t>
            </w:r>
            <w:r>
              <w:t>0700142</w:t>
            </w:r>
            <w:r w:rsidRPr="00E977AB">
              <w:t>:</w:t>
            </w:r>
            <w:r>
              <w:t>456 (АПС и СОУЭ) Площадь 58,8 м</w:t>
            </w:r>
            <w:r>
              <w:rPr>
                <w:vertAlign w:val="superscript"/>
              </w:rPr>
              <w:t>2</w:t>
            </w:r>
          </w:p>
        </w:tc>
      </w:tr>
      <w:tr w:rsidR="004870A1" w:rsidRPr="000C0ECA" w14:paraId="64470F6B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A2CC" w14:textId="67C56B3A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1A57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Сроки выполнения, этапы сдачи-приемки работ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5837" w14:textId="77777777" w:rsidR="004870A1" w:rsidRDefault="004870A1" w:rsidP="0077495E">
            <w:pPr>
              <w:tabs>
                <w:tab w:val="left" w:pos="605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Работы должны состоять из:</w:t>
            </w:r>
          </w:p>
          <w:p w14:paraId="446E234D" w14:textId="5C50495F" w:rsidR="004870A1" w:rsidRPr="00BC7B9C" w:rsidRDefault="004870A1" w:rsidP="00BC7B9C">
            <w:pPr>
              <w:widowControl/>
              <w:adjustRightInd/>
              <w:ind w:firstLine="0"/>
              <w:contextualSpacing/>
              <w:rPr>
                <w:rFonts w:eastAsiaTheme="minorHAnsi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  <w:spacing w:val="-5"/>
              </w:rPr>
              <w:t xml:space="preserve"> предпроектного обследования объектов.</w:t>
            </w:r>
            <w:r w:rsidR="00BC7B9C">
              <w:t xml:space="preserve"> </w:t>
            </w:r>
          </w:p>
          <w:p w14:paraId="504D1B56" w14:textId="77777777" w:rsidR="004870A1" w:rsidRDefault="004870A1" w:rsidP="0077495E">
            <w:pPr>
              <w:tabs>
                <w:tab w:val="left" w:pos="347"/>
              </w:tabs>
              <w:ind w:right="-15" w:firstLine="0"/>
              <w:rPr>
                <w:rFonts w:eastAsia="Times New Roman"/>
                <w:spacing w:val="-5"/>
              </w:rPr>
            </w:pPr>
            <w:r>
              <w:rPr>
                <w:rFonts w:eastAsia="Times New Roman"/>
                <w:spacing w:val="-5"/>
              </w:rPr>
              <w:t>- разработки проектно-сметной документации (ПСД).</w:t>
            </w:r>
          </w:p>
          <w:p w14:paraId="391E8E54" w14:textId="7632F67F" w:rsidR="004870A1" w:rsidRDefault="004870A1" w:rsidP="00CF3FF2">
            <w:pPr>
              <w:tabs>
                <w:tab w:val="left" w:pos="605"/>
              </w:tabs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 xml:space="preserve">Срок выполнения работ – в течение </w:t>
            </w:r>
            <w:r w:rsidR="00CF3FF2" w:rsidRPr="00CF3FF2">
              <w:rPr>
                <w:rFonts w:eastAsia="Times New Roman"/>
              </w:rPr>
              <w:t>60</w:t>
            </w:r>
            <w:r>
              <w:rPr>
                <w:rFonts w:eastAsia="Times New Roman"/>
              </w:rPr>
              <w:t xml:space="preserve"> календарных дней с даты подписания договора.</w:t>
            </w:r>
          </w:p>
        </w:tc>
      </w:tr>
      <w:tr w:rsidR="004870A1" w:rsidRPr="000C0ECA" w14:paraId="67F06112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7316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C618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Исходные данные и условия выполнения работ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B66C" w14:textId="52E8EC40" w:rsidR="00AB3CBC" w:rsidRDefault="007724B6" w:rsidP="004870A1">
            <w:pPr>
              <w:pStyle w:val="a3"/>
              <w:widowControl/>
              <w:numPr>
                <w:ilvl w:val="0"/>
                <w:numId w:val="3"/>
              </w:numPr>
              <w:autoSpaceDE/>
              <w:autoSpaceDN/>
              <w:adjustRightInd/>
              <w:ind w:right="-15"/>
              <w:contextualSpacing/>
              <w:rPr>
                <w:rFonts w:eastAsia="Times New Roman"/>
              </w:rPr>
            </w:pPr>
            <w:r w:rsidRPr="009C4EA1">
              <w:rPr>
                <w:rFonts w:eastAsia="Times New Roman"/>
              </w:rPr>
              <w:t>В зданиях Злобинского грузового района, Енисейском грузовом районе и на участке Песчанка АО «КРП» установлено оборудование интегрированной системы охраны ИСО «Орион» НВП «Болид».</w:t>
            </w:r>
          </w:p>
          <w:p w14:paraId="34C4E7A4" w14:textId="77777777" w:rsidR="004870A1" w:rsidRDefault="004870A1" w:rsidP="004870A1">
            <w:pPr>
              <w:pStyle w:val="a3"/>
              <w:widowControl/>
              <w:numPr>
                <w:ilvl w:val="0"/>
                <w:numId w:val="3"/>
              </w:numPr>
              <w:autoSpaceDE/>
              <w:autoSpaceDN/>
              <w:adjustRightInd/>
              <w:ind w:right="-15"/>
              <w:contextualSpacing/>
              <w:rPr>
                <w:rFonts w:eastAsia="Times New Roman"/>
              </w:rPr>
            </w:pPr>
            <w:r w:rsidRPr="001E1A07">
              <w:rPr>
                <w:rFonts w:eastAsia="Times New Roman"/>
              </w:rPr>
              <w:t xml:space="preserve">В </w:t>
            </w:r>
            <w:r w:rsidRPr="001E1A07">
              <w:rPr>
                <w:rFonts w:eastAsia="Times New Roman"/>
                <w:color w:val="000000"/>
              </w:rPr>
              <w:t xml:space="preserve">ПСД предусмотреть адресно-аналоговую пожарную сигнализацию на базе оборудования </w:t>
            </w:r>
            <w:r w:rsidRPr="001E1A07">
              <w:rPr>
                <w:rFonts w:eastAsia="Times New Roman"/>
              </w:rPr>
              <w:t>интегрированной системы охраны ИСО «Орион» НВП «Болид», которое должно полностью взаимодействовать с существующими системами.</w:t>
            </w:r>
          </w:p>
          <w:p w14:paraId="00F74AEF" w14:textId="77777777" w:rsidR="004870A1" w:rsidRPr="00DD48BA" w:rsidRDefault="004870A1" w:rsidP="004870A1">
            <w:pPr>
              <w:pStyle w:val="a3"/>
              <w:widowControl/>
              <w:numPr>
                <w:ilvl w:val="0"/>
                <w:numId w:val="3"/>
              </w:numPr>
              <w:autoSpaceDE/>
              <w:autoSpaceDN/>
              <w:adjustRightInd/>
              <w:ind w:right="-15"/>
              <w:contextualSpacing/>
              <w:rPr>
                <w:rFonts w:eastAsia="Times New Roman"/>
              </w:rPr>
            </w:pPr>
            <w:r w:rsidRPr="00DD48BA">
              <w:rPr>
                <w:rFonts w:eastAsia="Times New Roman"/>
              </w:rPr>
              <w:t>Сигналы тревоги вывести:</w:t>
            </w:r>
          </w:p>
          <w:p w14:paraId="4CBC2B71" w14:textId="77777777" w:rsidR="007724B6" w:rsidRDefault="007724B6" w:rsidP="009F55C8">
            <w:pPr>
              <w:widowControl/>
              <w:autoSpaceDE/>
              <w:autoSpaceDN/>
              <w:adjustRightInd/>
              <w:ind w:left="72" w:firstLine="0"/>
              <w:contextualSpacing/>
            </w:pPr>
          </w:p>
          <w:p w14:paraId="01EC0F85" w14:textId="77777777" w:rsidR="007724B6" w:rsidRDefault="007724B6" w:rsidP="007724B6">
            <w:pPr>
              <w:widowControl/>
              <w:autoSpaceDE/>
              <w:autoSpaceDN/>
              <w:adjustRightInd/>
              <w:ind w:left="72" w:firstLine="0"/>
              <w:contextualSpacing/>
            </w:pPr>
            <w:r>
              <w:rPr>
                <w:rFonts w:eastAsia="Times New Roman"/>
              </w:rPr>
              <w:t xml:space="preserve">- Енисейский грузовой район - </w:t>
            </w:r>
            <w:r>
              <w:t>основной пульт управления</w:t>
            </w:r>
            <w:r>
              <w:rPr>
                <w:rFonts w:eastAsia="Times New Roman"/>
              </w:rPr>
              <w:t xml:space="preserve"> – в помещение поста охраны з</w:t>
            </w:r>
            <w:r>
              <w:t>дания проходной, инв. № 958А.  Дублирующий – в здании механической мастерской, инв. №58 (пом.8, ком.3, 2 этаж).</w:t>
            </w:r>
          </w:p>
          <w:p w14:paraId="69DB5FDF" w14:textId="4D0E3198" w:rsidR="007724B6" w:rsidRDefault="007724B6" w:rsidP="007724B6">
            <w:pPr>
              <w:widowControl/>
              <w:autoSpaceDE/>
              <w:autoSpaceDN/>
              <w:adjustRightInd/>
              <w:ind w:left="72" w:firstLine="0"/>
              <w:contextualSpacing/>
            </w:pPr>
            <w:r>
              <w:t xml:space="preserve">-  </w:t>
            </w:r>
            <w:r>
              <w:rPr>
                <w:rFonts w:eastAsia="Times New Roman"/>
              </w:rPr>
              <w:t xml:space="preserve">Злобинский грузовой район - </w:t>
            </w:r>
            <w:r>
              <w:t>основной пульт управления</w:t>
            </w:r>
            <w:r>
              <w:rPr>
                <w:rFonts w:eastAsia="Times New Roman"/>
              </w:rPr>
              <w:t xml:space="preserve"> –</w:t>
            </w:r>
            <w:r>
              <w:t xml:space="preserve"> на рабочее место АРМ «Орион» </w:t>
            </w:r>
            <w:r w:rsidRPr="00AC152A">
              <w:t>инв. № 980А</w:t>
            </w:r>
            <w:r>
              <w:t xml:space="preserve">, Дублирующий </w:t>
            </w:r>
            <w:r>
              <w:rPr>
                <w:rFonts w:eastAsia="Times New Roman"/>
              </w:rPr>
              <w:t>на пульт КПП</w:t>
            </w:r>
            <w:r>
              <w:t xml:space="preserve">. </w:t>
            </w:r>
          </w:p>
          <w:p w14:paraId="2A9E34B2" w14:textId="0EA9C914" w:rsidR="004870A1" w:rsidRDefault="004870A1" w:rsidP="007724B6">
            <w:pPr>
              <w:widowControl/>
              <w:autoSpaceDE/>
              <w:autoSpaceDN/>
              <w:adjustRightInd/>
              <w:ind w:left="72"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- Соединение между пультами управления и приборами предусмотреть</w:t>
            </w:r>
            <w:r w:rsidR="007724B6">
              <w:rPr>
                <w:rFonts w:eastAsia="Times New Roman"/>
              </w:rPr>
              <w:t xml:space="preserve">: Енисейский грузовой район - </w:t>
            </w:r>
            <w:r>
              <w:rPr>
                <w:rFonts w:eastAsia="Times New Roman"/>
              </w:rPr>
              <w:t xml:space="preserve">отдельным кабелем </w:t>
            </w:r>
            <w:r>
              <w:rPr>
                <w:rFonts w:eastAsia="Times New Roman"/>
                <w:lang w:val="en-US"/>
              </w:rPr>
              <w:t>FTP</w:t>
            </w:r>
            <w:r w:rsidR="007724B6">
              <w:rPr>
                <w:rFonts w:eastAsia="Times New Roman"/>
              </w:rPr>
              <w:t>, Злобинский грузовой район – оптическим кабелем.</w:t>
            </w:r>
          </w:p>
          <w:p w14:paraId="125858C0" w14:textId="77777777" w:rsidR="004870A1" w:rsidRDefault="004870A1" w:rsidP="0077495E">
            <w:pPr>
              <w:widowControl/>
              <w:autoSpaceDE/>
              <w:autoSpaceDN/>
              <w:adjustRightInd/>
              <w:ind w:left="72"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- Проектирование осуществляется на основании технических паспортов зданий, предоставляемых Заказчиком Подрядчику в момент подписания Договора.</w:t>
            </w:r>
          </w:p>
          <w:p w14:paraId="6251672F" w14:textId="2293B233" w:rsidR="00AB3CBC" w:rsidRDefault="004870A1" w:rsidP="007724B6">
            <w:pPr>
              <w:widowControl/>
              <w:autoSpaceDE/>
              <w:autoSpaceDN/>
              <w:adjustRightInd/>
              <w:ind w:left="72"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- Список подлежащего демонтажу оборудования представлен в приложении № 1 к Заданию</w:t>
            </w:r>
            <w:r>
              <w:t xml:space="preserve"> на выполнение работ</w:t>
            </w:r>
            <w:r>
              <w:rPr>
                <w:rFonts w:eastAsia="Times New Roman"/>
              </w:rPr>
              <w:t>.</w:t>
            </w:r>
          </w:p>
        </w:tc>
      </w:tr>
      <w:tr w:rsidR="004870A1" w:rsidRPr="000C0ECA" w14:paraId="6796F9E8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D811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C690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Технические характеристики, качество, объем работ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599A" w14:textId="77777777" w:rsidR="004870A1" w:rsidRDefault="004870A1" w:rsidP="0077495E">
            <w:pPr>
              <w:shd w:val="clear" w:color="auto" w:fill="FFFFFF"/>
              <w:tabs>
                <w:tab w:val="left" w:pos="459"/>
                <w:tab w:val="left" w:pos="605"/>
              </w:tabs>
              <w:ind w:right="-15" w:hanging="2"/>
              <w:contextualSpacing/>
              <w:textAlignment w:val="baseline"/>
              <w:outlineLvl w:val="0"/>
              <w:rPr>
                <w:rFonts w:eastAsia="Times New Roman"/>
              </w:rPr>
            </w:pPr>
            <w:r>
              <w:rPr>
                <w:rFonts w:eastAsia="Times New Roman"/>
              </w:rPr>
              <w:t>1. Технические решения в рамках проектных работ предварительно согласовываются Подрядчиком с Заказчиком. Направляются на электронную почту, указанную в договоре и в течение трех рабочих дней Заказчик согласовывает предложенное техническое решение или отклоняет его. Общий срок выполнения работ по договору не прерывается и не приостанавливается.</w:t>
            </w:r>
          </w:p>
          <w:p w14:paraId="7BCD5A3C" w14:textId="157FEF24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Состав разделов проектной документации и требования к содержанию этих разделов установить в соответствии с действующей редакцией </w:t>
            </w:r>
            <w:hyperlink r:id="rId7" w:tooltip="&quot;О составе разделов проектной документации и требованиях к их содержанию (с изменениями на 15 сентября 2023 года)&quot;&#10;Постановление Правительства РФ от 16.02.2008 N 87&#10;Статус: Действующая редакция документа (действ. c 30.09.2023)" w:history="1">
              <w:r w:rsidRPr="00B77224">
                <w:rPr>
                  <w:rStyle w:val="ae"/>
                  <w:rFonts w:eastAsia="Times New Roman"/>
                  <w:color w:val="0000AA"/>
                </w:rPr>
                <w:t>Постановления Правительства РФ от 16.02.2008 N 87</w:t>
              </w:r>
            </w:hyperlink>
            <w:r>
              <w:rPr>
                <w:rFonts w:eastAsia="Times New Roman"/>
              </w:rPr>
              <w:t xml:space="preserve"> "О составе разделов проектной документации и требованиях к их содержанию».</w:t>
            </w:r>
          </w:p>
          <w:p w14:paraId="100BA237" w14:textId="77777777" w:rsidR="004870A1" w:rsidRDefault="004870A1" w:rsidP="0077495E">
            <w:pPr>
              <w:tabs>
                <w:tab w:val="left" w:pos="324"/>
                <w:tab w:val="left" w:pos="903"/>
              </w:tabs>
              <w:suppressAutoHyphens/>
              <w:ind w:right="-15" w:hanging="2"/>
              <w:contextualSpacing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3.При проектировании руководствоваться следующими нормативными документами:</w:t>
            </w:r>
          </w:p>
          <w:p w14:paraId="295AD98B" w14:textId="216CE09D" w:rsidR="004870A1" w:rsidRDefault="004870A1" w:rsidP="0077495E">
            <w:pPr>
              <w:shd w:val="clear" w:color="auto" w:fill="FFFFFF"/>
              <w:tabs>
                <w:tab w:val="left" w:pos="459"/>
                <w:tab w:val="left" w:pos="605"/>
                <w:tab w:val="left" w:pos="903"/>
              </w:tabs>
              <w:ind w:right="-15" w:hanging="2"/>
              <w:contextualSpacing/>
              <w:textAlignment w:val="baseline"/>
              <w:outlineLvl w:val="0"/>
              <w:rPr>
                <w:rFonts w:eastAsia="Times New Roman"/>
                <w:bCs/>
                <w:kern w:val="36"/>
              </w:rPr>
            </w:pPr>
            <w:r>
              <w:rPr>
                <w:rFonts w:eastAsia="Times New Roman"/>
                <w:bCs/>
                <w:kern w:val="36"/>
              </w:rPr>
              <w:t xml:space="preserve">- </w:t>
            </w:r>
            <w:hyperlink r:id="rId8" w:tooltip="&quot;Технический регламент о требованиях пожарной безопасности (с изменениями на 25 декабря 2023 года)&quot;&#10;Федеральный закон от 22.07.2008 N 123-ФЗ&#10;Статус: Действующая редакция документа (действ. c 05.01.2024)" w:history="1">
              <w:r w:rsidRPr="00B77224">
                <w:rPr>
                  <w:rStyle w:val="ae"/>
                  <w:rFonts w:eastAsia="Times New Roman"/>
                  <w:bCs/>
                  <w:color w:val="0000AA"/>
                  <w:kern w:val="36"/>
                </w:rPr>
                <w:t>Федеральным Законом от 22.07.2008 № 123-ФЗ</w:t>
              </w:r>
            </w:hyperlink>
            <w:r>
              <w:rPr>
                <w:rFonts w:eastAsia="Times New Roman"/>
                <w:bCs/>
                <w:kern w:val="36"/>
              </w:rPr>
              <w:t xml:space="preserve"> «Технический регламент о требованиях пожарной безопасности»;</w:t>
            </w:r>
          </w:p>
          <w:p w14:paraId="1D5880DD" w14:textId="75150E55" w:rsidR="004870A1" w:rsidRDefault="00572A74" w:rsidP="004870A1">
            <w:pPr>
              <w:widowControl/>
              <w:numPr>
                <w:ilvl w:val="0"/>
                <w:numId w:val="1"/>
              </w:numPr>
              <w:tabs>
                <w:tab w:val="left" w:pos="459"/>
                <w:tab w:val="left" w:pos="903"/>
                <w:tab w:val="left" w:pos="1134"/>
              </w:tabs>
              <w:autoSpaceDE/>
              <w:autoSpaceDN/>
              <w:adjustRightInd/>
              <w:ind w:left="0" w:right="-15" w:firstLine="0"/>
              <w:contextualSpacing/>
              <w:rPr>
                <w:rFonts w:eastAsia="Times New Roman"/>
              </w:rPr>
            </w:pPr>
            <w:hyperlink r:id="rId9" w:tooltip="&quot;Об утверждении Правил противопожарного режима в Российской Федерации (с ...&quot;&#10;Постановление Правительства РФ от 16.09.2020 N 1479&#10;Статус: Действующий документ. С ограниченным сроком действия (действ. c 01.01.2021 по 31.12.2026)" w:history="1">
              <w:r w:rsidR="004870A1" w:rsidRPr="00B77224">
                <w:rPr>
                  <w:rStyle w:val="ae"/>
                  <w:rFonts w:eastAsia="Times New Roman"/>
                  <w:color w:val="0000AA"/>
                </w:rPr>
                <w:t>Постановление Правительства РФ № 1479 от 16.09.2020</w:t>
              </w:r>
            </w:hyperlink>
            <w:r w:rsidR="004870A1">
              <w:rPr>
                <w:rFonts w:eastAsia="Times New Roman"/>
              </w:rPr>
              <w:t xml:space="preserve"> «Об утверждении Правил противопожарного режима в Российской Федерации РФ» (вместе с "Правилами противопожарного режима в Российской Федерации");</w:t>
            </w:r>
          </w:p>
          <w:p w14:paraId="6754702E" w14:textId="6727844B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0" w:tooltip="&quot;СП 484.1311500.2020 Системы противопожарной защиты. Системы пожарной ...&quot;&#10;(утв. приказом МЧС России от 31.07.2020 N 582)&#10;Применяется с 01.03.2021 ...&#10;Статус: Действующий документ. Применяется для целей технического регламента (действ. c 01.03.2021)" w:history="1">
              <w:r w:rsidRPr="00B77224">
                <w:rPr>
                  <w:rStyle w:val="ae"/>
                  <w:rFonts w:eastAsia="Times New Roman"/>
                  <w:color w:val="0000AA"/>
                </w:rPr>
                <w:t>СП 484.1311500.2020</w:t>
              </w:r>
            </w:hyperlink>
            <w:r>
              <w:rPr>
                <w:rFonts w:eastAsia="Times New Roman"/>
              </w:rPr>
              <w:t xml:space="preserve"> Свод правил. Системы противопожарной защиты. Системы пожарной сигнализации и автоматизация систем противопожарной зашиты. Нормы и правила проектирования; </w:t>
            </w:r>
          </w:p>
          <w:p w14:paraId="2D608302" w14:textId="59B5941D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1" w:tooltip="&quot;СП 485.1311500.2020 Системы противопожарной защиты. Установки ...&quot;&#10;(утв. приказом МЧС России от 31.08.2020 N 628)&#10;Применяется с 01.03.2021 взамен ...&#10;Статус: Действующий документ. Применяется для целей технического регламента (действ. c 01.03.2021)" w:history="1">
              <w:r w:rsidRPr="00B77224">
                <w:rPr>
                  <w:rStyle w:val="ae"/>
                  <w:rFonts w:eastAsia="Times New Roman"/>
                  <w:color w:val="0000AA"/>
                </w:rPr>
                <w:t>СП 485.1311500.2020</w:t>
              </w:r>
            </w:hyperlink>
            <w:r>
              <w:rPr>
                <w:rFonts w:eastAsia="Times New Roman"/>
              </w:rPr>
              <w:t xml:space="preserve"> Свод правил. Системы противопожарной защиты. Установки пожаротушения автоматические. Нормы и правила проектирования; </w:t>
            </w:r>
          </w:p>
          <w:p w14:paraId="6A8EA596" w14:textId="316D60E1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2" w:tooltip="&quot;СП 486.1311500.2020 Системы противопожарной защиты. Перечень зданий ...&quot;&#10;(утв. приказом МЧС России от 20.07.2020 N 539)&#10;Применяется с 01.03.2021&#10;Статус: Действующий документ. Применяется для целей технического регламента (действ. c 01.03.2021)" w:history="1">
              <w:r w:rsidRPr="00B77224">
                <w:rPr>
                  <w:rStyle w:val="ae"/>
                  <w:rFonts w:eastAsia="Times New Roman"/>
                  <w:color w:val="0000AA"/>
                </w:rPr>
                <w:t>СП 486.1311500.2020</w:t>
              </w:r>
            </w:hyperlink>
            <w:r>
              <w:rPr>
                <w:rFonts w:eastAsia="Times New Roman"/>
              </w:rPr>
              <w:t xml:space="preserve"> Свод правил.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безопасности; </w:t>
            </w:r>
          </w:p>
          <w:p w14:paraId="7D735EBA" w14:textId="099CC43A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3" w:tooltip="&quot;ГОСТ Р 59638-2021 Системы пожарной сигнализации. Руководство по ...&quot; (утв. приказом Росстандарта от 24.08.2021 N 791-ст) Применяется с 15.09.2021 Статус: Действующий документ. Применяется для целей технического регламента (действ. c 15.09.2021)" w:history="1">
              <w:r w:rsidRPr="006A2081">
                <w:rPr>
                  <w:rStyle w:val="ae"/>
                  <w:color w:val="0000AA"/>
                </w:rPr>
                <w:t>ГОСТ Р 59638–2021</w:t>
              </w:r>
            </w:hyperlink>
            <w:r>
              <w:rPr>
                <w:rFonts w:eastAsia="Times New Roman"/>
              </w:rPr>
              <w:t xml:space="preserve"> Национальный стандарт Российской Федерации. Системы пожарной сигнализации. Руководство по проектированию, монтажу, техническому обслуживанию и ремонту. Методы испытаний на работоспособность; </w:t>
            </w:r>
          </w:p>
          <w:p w14:paraId="4E0613B5" w14:textId="309E8BBA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4" w:tooltip="&quot;ГОСТ Р 59636-2021 Установки пожаротушения автоматические. Руководство ...&quot; (утв. приказом Росстандарта от 24.08.2021 N 789-ст) Применяется с ... Статус: Действующий документ. Применяется для целей технического регламента (действ. c 15.09.2021)" w:history="1">
              <w:r w:rsidRPr="006A2081">
                <w:rPr>
                  <w:rStyle w:val="ae"/>
                  <w:color w:val="0000AA"/>
                </w:rPr>
                <w:t>ГОСТ Р 59636-2021</w:t>
              </w:r>
            </w:hyperlink>
            <w:r>
              <w:rPr>
                <w:rFonts w:eastAsia="Times New Roman"/>
              </w:rPr>
              <w:t xml:space="preserve"> Национальный стандарт Российской Федерации. 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работоспособность;</w:t>
            </w:r>
          </w:p>
          <w:p w14:paraId="5A2EF69F" w14:textId="6DE84357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5" w:tooltip="&quot;ГОСТ Р 53316-2021 Электропроводки. Сохранение работоспособности в ...&quot; (утв. приказом Росстандарта от 21.09.2021 N 991-ст) Применяется с ... Статус: Действующий документ. Применяется для целей технического регламента (действ. c 01.01.2022)" w:history="1">
              <w:r w:rsidRPr="006A2081">
                <w:rPr>
                  <w:rStyle w:val="ae"/>
                  <w:color w:val="0000AA"/>
                </w:rPr>
                <w:t>ГОСТ Р 53316-2021</w:t>
              </w:r>
            </w:hyperlink>
            <w:r>
              <w:rPr>
                <w:rFonts w:eastAsia="Times New Roman"/>
              </w:rPr>
              <w:t xml:space="preserve"> Национальный стандарт Российской Федерации. Электропроводки. Сохранение работоспособности в условиях стандартного температурного режима пожара. Методы испытаний;</w:t>
            </w:r>
          </w:p>
          <w:p w14:paraId="56B812DE" w14:textId="7B4216B2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6" w:tooltip="&quot;ГОСТ Р 53325-2012 Техника пожарная. Технические средства пожарной ...&quot; (утв. приказом Росстандарта от 22.11.2012 N 1028-ст) Применяется с ... Статус: Действующий документ. Применяется для целей технического регламента (действ. c 01.01.2014)" w:history="1">
              <w:r w:rsidRPr="006A2081">
                <w:rPr>
                  <w:rStyle w:val="ae"/>
                  <w:color w:val="0000AA"/>
                </w:rPr>
                <w:t>ГОСТ Р 53325-2012</w:t>
              </w:r>
            </w:hyperlink>
            <w:r>
              <w:rPr>
                <w:rFonts w:eastAsia="Times New Roman"/>
              </w:rPr>
              <w:t xml:space="preserve"> Национальный стандарт Российской Федерации. Техника пожарная. Технические средства пожарной автоматики. Общие технические требования и методы испытаний </w:t>
            </w:r>
            <w:r>
              <w:t>(с Изменениями N 1, 2, 3)</w:t>
            </w:r>
            <w:r>
              <w:rPr>
                <w:rFonts w:eastAsia="Times New Roman"/>
              </w:rPr>
              <w:t>;</w:t>
            </w:r>
          </w:p>
          <w:p w14:paraId="6EB8B812" w14:textId="4F6651A9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7" w:tooltip="&quot;СП 1.13130.2020 Системы противопожарной защиты. Эвакуационные пути и ...&quot; (утв. приказом МЧС России от 19.03.2020 N 194) Применяется с 19.09.2020 ... Статус: Действующий документ. Применяется для целей технического регламента (действ. c 19.09.2020)" w:history="1">
              <w:r w:rsidRPr="006A2081">
                <w:rPr>
                  <w:rStyle w:val="ae"/>
                  <w:color w:val="0000AA"/>
                </w:rPr>
                <w:t>СП 1.13130.2020</w:t>
              </w:r>
            </w:hyperlink>
            <w:r>
              <w:rPr>
                <w:rFonts w:eastAsia="Times New Roman"/>
              </w:rPr>
              <w:t xml:space="preserve"> Свод правил. Системы противопожарной защиты. Эвакуационные пути и выходы </w:t>
            </w:r>
            <w:r>
              <w:t>(с Изменением N 1)</w:t>
            </w:r>
            <w:r>
              <w:rPr>
                <w:rFonts w:eastAsia="Times New Roman"/>
              </w:rPr>
              <w:t>;</w:t>
            </w:r>
          </w:p>
          <w:p w14:paraId="3F7A7A2F" w14:textId="0FEEF6D6" w:rsidR="004870A1" w:rsidRDefault="004870A1" w:rsidP="0077495E">
            <w:pPr>
              <w:tabs>
                <w:tab w:val="left" w:pos="903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8" w:tooltip="&quot;СП 3.13130.2009 Системы противопожарной защиты. Система оповещения и ...&quot; (утв. приказом МЧС России от 25.03.2009 N 173) Применяется с 01.05.2009 Статус: Действующий документ. Применяется для целей технического регламента (действ. c 01.05.2009)" w:history="1">
              <w:r w:rsidRPr="006A2081">
                <w:rPr>
                  <w:rStyle w:val="ae"/>
                  <w:color w:val="0000AA"/>
                </w:rPr>
                <w:t>СП 3.13130.2009</w:t>
              </w:r>
            </w:hyperlink>
            <w:r>
              <w:rPr>
                <w:rFonts w:eastAsia="Times New Roman"/>
              </w:rPr>
              <w:t xml:space="preserve"> Свод правил. Системы противопожарной защиты. Система оповещения и управления эвакуацией людей при пожаре. Требования пожарной безопасности; </w:t>
            </w:r>
          </w:p>
          <w:p w14:paraId="58AE296D" w14:textId="6B23869D" w:rsidR="004870A1" w:rsidRDefault="004870A1" w:rsidP="0077495E">
            <w:pPr>
              <w:tabs>
                <w:tab w:val="left" w:pos="903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19" w:tooltip="&quot;ГОСТ Р 59639-2021 Системы оповещения и управления эвакуацией людей при ...&quot; (утв. приказом Росстандарта от 24.08.2021 N 792-ст) Применяется с ... Статус: Действующий документ. Применяется для целей технического регламента (действ. c 15.09.2021)" w:history="1">
              <w:r w:rsidRPr="006A2081">
                <w:rPr>
                  <w:rStyle w:val="ae"/>
                  <w:color w:val="0000AA"/>
                </w:rPr>
                <w:t>ГОСТ Р 59639-2021</w:t>
              </w:r>
            </w:hyperlink>
            <w:r>
              <w:rPr>
                <w:rFonts w:eastAsia="Times New Roman"/>
              </w:rPr>
              <w:t xml:space="preserve"> Национальный стандарт Российской Федерации. 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работоспособность;</w:t>
            </w:r>
          </w:p>
          <w:p w14:paraId="2C7817F6" w14:textId="0D6A8B55" w:rsidR="004870A1" w:rsidRDefault="004870A1" w:rsidP="0077495E">
            <w:pPr>
              <w:tabs>
                <w:tab w:val="left" w:pos="903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20" w:tooltip="&quot;ГОСТ 31565-2012 Кабельные изделия. Требования пожарной безопасности ...&quot; (утв. приказом Росстандарта от 22.11.2012 N 1097-ст) Применяется с ... Статус: Действующий документ. Применяется для целей технического регламента (действ. c 01.01.2014)" w:history="1">
              <w:r w:rsidRPr="006A2081">
                <w:rPr>
                  <w:rStyle w:val="ae"/>
                  <w:color w:val="0000AA"/>
                </w:rPr>
                <w:t>ГОСТ 31565-2012</w:t>
              </w:r>
            </w:hyperlink>
            <w:r>
              <w:rPr>
                <w:rFonts w:eastAsia="Times New Roman"/>
              </w:rPr>
              <w:t xml:space="preserve"> Межгосударственный стандарт. Кабельные изделия. Требования пожарной безопасности;</w:t>
            </w:r>
          </w:p>
          <w:p w14:paraId="163BF849" w14:textId="08DC6A6C" w:rsidR="004870A1" w:rsidRDefault="004870A1" w:rsidP="0077495E">
            <w:pPr>
              <w:tabs>
                <w:tab w:val="left" w:pos="903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21" w:tooltip="&quot;ГОСТ Р 54101-2010 Средства автоматизации и системы управления. Средства и системы ...&quot; (утв. приказом Росстандарта от 30.11.2010 N 768-ст) Применяется с 01.09.2011 Статус: Действующая редакция документа (действ. c 01.09.2011)" w:history="1">
              <w:r w:rsidRPr="006A2081">
                <w:rPr>
                  <w:rStyle w:val="ae"/>
                  <w:color w:val="0000AA"/>
                </w:rPr>
                <w:t>ГОСТ Р 54101-2010</w:t>
              </w:r>
            </w:hyperlink>
            <w:r>
              <w:rPr>
                <w:rFonts w:eastAsia="Times New Roman"/>
              </w:rPr>
              <w:t xml:space="preserve">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      </w:r>
          </w:p>
          <w:p w14:paraId="15B0B9AD" w14:textId="7A1FBE17" w:rsidR="004870A1" w:rsidRDefault="004870A1" w:rsidP="0077495E">
            <w:pPr>
              <w:tabs>
                <w:tab w:val="left" w:pos="903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22" w:tooltip="&quot;СП 10.13130.2020 Системы противопожарной защиты. Внутренний ...&quot; (утв. приказом МЧС России от 27.07.2020 N 559) Применяется с 27.01.2021 взамен СП ... Статус: Действующий документ. Применяется для целей технического регламента (действ. c 27.01.2021" w:history="1">
              <w:r w:rsidRPr="006A2081">
                <w:rPr>
                  <w:rStyle w:val="ae"/>
                  <w:color w:val="0000AA"/>
                </w:rPr>
                <w:t>СП 10.13130.2020</w:t>
              </w:r>
            </w:hyperlink>
            <w:r>
              <w:rPr>
                <w:rFonts w:eastAsia="Times New Roman"/>
              </w:rPr>
              <w:t xml:space="preserve"> Системы противопожарной защиты. Внутренний противопожарный водопровод. Нормы и правила проектирования;</w:t>
            </w:r>
          </w:p>
          <w:p w14:paraId="37CFDB52" w14:textId="35E7CB47" w:rsidR="004870A1" w:rsidRDefault="004870A1" w:rsidP="0077495E">
            <w:pPr>
              <w:tabs>
                <w:tab w:val="left" w:pos="903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23" w:tooltip="&quot;СП 12.13130.2009 Определение категорий помещений, зданий и наружных ...&quot; (утв. приказом МЧС России от 25.03.2009 N 182) Применяется с 01.05.2009 Статус: Действующий документ. Применяется для целей технического регламента (действ. c 01.05.2009)" w:history="1">
              <w:r w:rsidRPr="006A2081">
                <w:rPr>
                  <w:rStyle w:val="ae"/>
                  <w:color w:val="0000AA"/>
                </w:rPr>
                <w:t>СП 12.13130.2009</w:t>
              </w:r>
            </w:hyperlink>
            <w:r>
              <w:rPr>
                <w:rFonts w:eastAsia="Times New Roman"/>
              </w:rPr>
              <w:t xml:space="preserve"> Свод правил. Определение категорий помещений, зданий и наружных установок по взрывопожарной и пожарной опасности </w:t>
            </w:r>
            <w:r>
              <w:t>(с Изменением N 1)</w:t>
            </w:r>
            <w:r>
              <w:rPr>
                <w:rFonts w:eastAsia="Times New Roman"/>
              </w:rPr>
              <w:t>;</w:t>
            </w:r>
          </w:p>
          <w:p w14:paraId="3C1D987B" w14:textId="3040C165" w:rsidR="004870A1" w:rsidRDefault="004870A1" w:rsidP="0077495E">
            <w:pPr>
              <w:keepNext/>
              <w:tabs>
                <w:tab w:val="left" w:pos="903"/>
              </w:tabs>
              <w:ind w:right="-15" w:hanging="2"/>
              <w:contextualSpacing/>
              <w:outlineLvl w:val="0"/>
              <w:rPr>
                <w:rFonts w:eastAsia="Times New Roman"/>
                <w:bCs/>
                <w:kern w:val="32"/>
                <w:lang w:eastAsia="x-none"/>
              </w:rPr>
            </w:pPr>
            <w:r>
              <w:rPr>
                <w:rFonts w:eastAsia="Times New Roman"/>
                <w:bCs/>
                <w:kern w:val="32"/>
                <w:lang w:val="x-none" w:eastAsia="x-none"/>
              </w:rPr>
              <w:t xml:space="preserve">- </w:t>
            </w:r>
            <w:hyperlink r:id="rId24" w:tooltip="&quot;СП 6.13130.2021 Системы противопожарной защиты. Электроустановки ...&quot; (утв. приказом МЧС России от 06.04.2021 N 200) Применяется с 06.10.2021 ... Статус: Действующий документ. Применяется для целей технического регламента (действ. c 06.10.2021)" w:history="1">
              <w:r w:rsidRPr="006A2081">
                <w:rPr>
                  <w:rStyle w:val="ae"/>
                  <w:color w:val="0000AA"/>
                </w:rPr>
                <w:t>СП 6.13130.2021</w:t>
              </w:r>
            </w:hyperlink>
            <w:r>
              <w:rPr>
                <w:rFonts w:eastAsia="Times New Roman"/>
                <w:bCs/>
                <w:kern w:val="32"/>
                <w:lang w:eastAsia="x-none"/>
              </w:rPr>
              <w:t xml:space="preserve"> Свод правил. </w:t>
            </w:r>
            <w:r>
              <w:rPr>
                <w:rFonts w:eastAsia="Times New Roman"/>
                <w:bCs/>
                <w:kern w:val="32"/>
                <w:lang w:val="x-none" w:eastAsia="x-none"/>
              </w:rPr>
              <w:t>Систем</w:t>
            </w:r>
            <w:r>
              <w:rPr>
                <w:rFonts w:eastAsia="Times New Roman"/>
                <w:bCs/>
                <w:kern w:val="32"/>
                <w:lang w:eastAsia="x-none"/>
              </w:rPr>
              <w:t>ы</w:t>
            </w:r>
            <w:r>
              <w:rPr>
                <w:rFonts w:eastAsia="Times New Roman"/>
                <w:bCs/>
                <w:kern w:val="32"/>
                <w:lang w:val="x-none" w:eastAsia="x-none"/>
              </w:rPr>
              <w:t xml:space="preserve"> противопожарной защиты. Электро</w:t>
            </w:r>
            <w:r>
              <w:rPr>
                <w:rFonts w:eastAsia="Times New Roman"/>
                <w:bCs/>
                <w:kern w:val="32"/>
                <w:lang w:eastAsia="x-none"/>
              </w:rPr>
              <w:t>установки низковольтные</w:t>
            </w:r>
            <w:r>
              <w:rPr>
                <w:rFonts w:eastAsia="Times New Roman"/>
                <w:bCs/>
                <w:kern w:val="32"/>
                <w:lang w:val="x-none" w:eastAsia="x-none"/>
              </w:rPr>
              <w:t>. Требования пожарной безопасности</w:t>
            </w:r>
            <w:r>
              <w:rPr>
                <w:rFonts w:eastAsia="Times New Roman"/>
                <w:bCs/>
                <w:kern w:val="32"/>
                <w:lang w:eastAsia="x-none"/>
              </w:rPr>
              <w:t>;</w:t>
            </w:r>
          </w:p>
          <w:p w14:paraId="7DF929FA" w14:textId="5D7C5201" w:rsidR="004870A1" w:rsidRDefault="004870A1" w:rsidP="00A96D74">
            <w:pPr>
              <w:tabs>
                <w:tab w:val="left" w:pos="0"/>
                <w:tab w:val="left" w:pos="34"/>
                <w:tab w:val="left" w:pos="903"/>
                <w:tab w:val="left" w:pos="1134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hyperlink r:id="rId25" w:tooltip="&quot;СП 7.13130.2013 Отопление, вентиляция и кондиционирование. Требования ...&quot; (утв. приказом МЧС России от 21.02.2013 N 116) Применяется с 25.02.2013 ... Статус: Действующий документ. Применяется для целей технического регламента (действ. c 25.02.2013" w:history="1">
              <w:r w:rsidRPr="006A2081">
                <w:rPr>
                  <w:rStyle w:val="ae"/>
                  <w:color w:val="0000AA"/>
                </w:rPr>
                <w:t>СП 7.13130-2013</w:t>
              </w:r>
            </w:hyperlink>
            <w:r>
              <w:rPr>
                <w:rFonts w:eastAsia="Times New Roman"/>
              </w:rPr>
              <w:t xml:space="preserve"> Свод правил. Отопление, вентиляция и кондиционирование. Требования пожарной безопасности </w:t>
            </w:r>
            <w:r>
              <w:t>(с Изменениями N 1, 2)</w:t>
            </w:r>
            <w:r>
              <w:rPr>
                <w:rFonts w:eastAsia="Times New Roman"/>
              </w:rPr>
              <w:t>;</w:t>
            </w:r>
          </w:p>
          <w:p w14:paraId="5ACC4F5C" w14:textId="77777777" w:rsidR="004870A1" w:rsidRDefault="004870A1" w:rsidP="0077495E">
            <w:pPr>
              <w:tabs>
                <w:tab w:val="left" w:pos="432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4. В ПСД предусмотреть:</w:t>
            </w:r>
          </w:p>
          <w:p w14:paraId="6B0D59DB" w14:textId="77777777" w:rsidR="004870A1" w:rsidRDefault="004870A1" w:rsidP="0077495E">
            <w:pPr>
              <w:tabs>
                <w:tab w:val="left" w:pos="460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4.1. Требования к электропитанию:</w:t>
            </w:r>
          </w:p>
          <w:p w14:paraId="7A3D13CD" w14:textId="77777777" w:rsidR="004870A1" w:rsidRDefault="004870A1" w:rsidP="0077495E">
            <w:pPr>
              <w:tabs>
                <w:tab w:val="left" w:pos="459"/>
                <w:tab w:val="left" w:pos="605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Технические средства проектируемой системы должны обеспечивать свои технические характеристики при работе от однофазной электрической сети напряжением 220В промышленной частоты 50 Гц, при колебаниях напряжения в пределах от +10 до -15% и частоты </w:t>
            </w:r>
            <w:r>
              <w:rPr>
                <w:rFonts w:eastAsia="Times New Roman"/>
                <w:u w:val="single"/>
              </w:rPr>
              <w:t>+</w:t>
            </w:r>
            <w:r>
              <w:rPr>
                <w:rFonts w:eastAsia="Times New Roman"/>
              </w:rPr>
              <w:t>5 Гц.</w:t>
            </w:r>
          </w:p>
          <w:p w14:paraId="142D9962" w14:textId="77777777" w:rsidR="004870A1" w:rsidRDefault="004870A1" w:rsidP="0077495E">
            <w:pPr>
              <w:tabs>
                <w:tab w:val="left" w:pos="459"/>
                <w:tab w:val="left" w:pos="605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Электропитание 220В должно подводиться к оборудованию системы из центральной электрощитовой через собственные распределительные щиты, имеющие необходимые (с резервом) количество групп потребителей, с учетом потребляемой каждой группой мощности.</w:t>
            </w:r>
          </w:p>
          <w:p w14:paraId="34620C75" w14:textId="77777777" w:rsidR="004870A1" w:rsidRDefault="004870A1" w:rsidP="0077495E">
            <w:pPr>
              <w:tabs>
                <w:tab w:val="left" w:pos="459"/>
                <w:tab w:val="left" w:pos="605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При прекращении энергоснабжения должна быть предусмотрена возможность функционирования системы от источников резервного питания, обеспечивающими работу системы при пропадании сетевого напряжения на время, определенное не менее 24 часов в дежурном режиме и 3 часа в режиме «Пожар». Обеспечение работоспособности системы в течение 24 часов производится системой аварийного бесперебойного электропитания.</w:t>
            </w:r>
          </w:p>
          <w:p w14:paraId="3084C5C3" w14:textId="77777777" w:rsidR="004870A1" w:rsidRDefault="004870A1" w:rsidP="0077495E">
            <w:pPr>
              <w:tabs>
                <w:tab w:val="left" w:pos="459"/>
                <w:tab w:val="left" w:pos="605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Для электропитания оборудования АУПС и СОУЭ должны применяться источники резервируемого питания, обладающие функциями автоматического контроля электропитания, контроля состояния аккумуляторов и передачи сигналов контроля на прибор контрольный и управления напряжением 12 в.</w:t>
            </w:r>
          </w:p>
          <w:p w14:paraId="70A39AD6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4.2. Требования к кабельным изделиям. Кабели для систем противопожарной защиты независимо от места прокладки должны быть огнестойкими с индексом FR. Диаметр медных жил проводов и кабелей должен быть определен из расчета допустимого падения напряжения, но не менее 0,5 мм.</w:t>
            </w:r>
          </w:p>
          <w:p w14:paraId="4F77EB25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4.3. Требования к способам прокладки кабельных линий: предусмотреть прокладку в пластиковом кабельном канале.</w:t>
            </w:r>
          </w:p>
          <w:p w14:paraId="4684B765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4.4. Алгоритм формирования сигналов от АУПС на управление в автоматическом режиме установками оповещения, дымоудаления или инженерным оборудованием объекта: от двух, одновременно сработавших пожарных извещателей. Сигнал на запуск систем оповещения и отключения систем общеобменной вентиляции сформировать только при переходе шлейфа сигнализации ППК в состояние «ПОЖАР».</w:t>
            </w:r>
          </w:p>
          <w:p w14:paraId="6C7C6612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4.5. Требования к заземлению: принимать в соответствии с действующими нормативными документами по пожарной безопасности согласно п. 3 настоящего раздела Технического задания.</w:t>
            </w:r>
          </w:p>
          <w:p w14:paraId="7B64AC35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4.6. Пожарные оповещатели СОУЭ должны обеспечивать общий уровень звука (уровень звука постоянного шума вместе со всеми сигналами, производимыми оповещателями) не менее 75 </w:t>
            </w:r>
            <w:proofErr w:type="spellStart"/>
            <w:r>
              <w:rPr>
                <w:rFonts w:eastAsia="Times New Roman"/>
              </w:rPr>
              <w:t>дБА</w:t>
            </w:r>
            <w:proofErr w:type="spellEnd"/>
            <w:r>
              <w:rPr>
                <w:rFonts w:eastAsia="Times New Roman"/>
              </w:rPr>
              <w:t xml:space="preserve"> на расстоянии 3 м от оповещателя, но не более 120 </w:t>
            </w:r>
            <w:proofErr w:type="spellStart"/>
            <w:r>
              <w:rPr>
                <w:rFonts w:eastAsia="Times New Roman"/>
              </w:rPr>
              <w:t>дБА</w:t>
            </w:r>
            <w:proofErr w:type="spellEnd"/>
            <w:r>
              <w:rPr>
                <w:rFonts w:eastAsia="Times New Roman"/>
              </w:rPr>
              <w:t xml:space="preserve"> в любой точке защищаемого помещения.  Количество пожарных извещателей, их расстановка и мощность должны обеспечивать уровень звука во всех местах постоянного или временного пребывания людей</w:t>
            </w:r>
          </w:p>
          <w:p w14:paraId="602F6E34" w14:textId="77777777" w:rsidR="004870A1" w:rsidRDefault="004870A1" w:rsidP="0077495E">
            <w:pPr>
              <w:tabs>
                <w:tab w:val="left" w:pos="459"/>
                <w:tab w:val="left" w:pos="605"/>
              </w:tabs>
              <w:ind w:right="-15" w:hanging="2"/>
              <w:contextualSpacing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iCs/>
                <w:spacing w:val="-5"/>
              </w:rPr>
              <w:t xml:space="preserve">4.7. Требования по организации </w:t>
            </w:r>
            <w:r>
              <w:rPr>
                <w:rFonts w:eastAsia="Times New Roman"/>
              </w:rPr>
              <w:t>АУПС и СОУЭ</w:t>
            </w:r>
            <w:r>
              <w:rPr>
                <w:rFonts w:eastAsia="Times New Roman"/>
                <w:bCs/>
                <w:iCs/>
                <w:spacing w:val="-5"/>
              </w:rPr>
              <w:t>:</w:t>
            </w:r>
          </w:p>
          <w:p w14:paraId="16A3B1F6" w14:textId="77777777" w:rsidR="004870A1" w:rsidRDefault="004870A1" w:rsidP="0077495E">
            <w:pPr>
              <w:shd w:val="clear" w:color="auto" w:fill="FFFFFF"/>
              <w:tabs>
                <w:tab w:val="left" w:pos="459"/>
                <w:tab w:val="left" w:pos="605"/>
              </w:tabs>
              <w:ind w:right="-15" w:hanging="2"/>
              <w:contextualSpacing/>
              <w:rPr>
                <w:rFonts w:eastAsia="Times New Roman"/>
                <w:bCs/>
                <w:spacing w:val="-5"/>
              </w:rPr>
            </w:pPr>
            <w:r>
              <w:rPr>
                <w:rFonts w:eastAsia="Times New Roman"/>
                <w:bCs/>
                <w:spacing w:val="-5"/>
              </w:rPr>
              <w:t>Пультовая аппаратура пожарной сигнализации должна обеспечивать:</w:t>
            </w:r>
          </w:p>
          <w:p w14:paraId="20EEE184" w14:textId="77777777" w:rsidR="004870A1" w:rsidRDefault="004870A1" w:rsidP="0077495E">
            <w:pPr>
              <w:shd w:val="clear" w:color="auto" w:fill="FFFFFF"/>
              <w:tabs>
                <w:tab w:val="left" w:pos="350"/>
                <w:tab w:val="left" w:pos="459"/>
                <w:tab w:val="left" w:pos="605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  <w:spacing w:val="-4"/>
              </w:rPr>
              <w:t>- контроль целостности и отображение состояния шлейфов пожарной сигнализации;</w:t>
            </w:r>
          </w:p>
          <w:p w14:paraId="074E52CF" w14:textId="77777777" w:rsidR="004870A1" w:rsidRDefault="004870A1" w:rsidP="0077495E">
            <w:pPr>
              <w:shd w:val="clear" w:color="auto" w:fill="FFFFFF"/>
              <w:tabs>
                <w:tab w:val="left" w:pos="459"/>
                <w:tab w:val="left" w:pos="605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  <w:spacing w:val="-5"/>
              </w:rPr>
              <w:t xml:space="preserve">- управление внешними устройствами </w:t>
            </w:r>
            <w:r>
              <w:rPr>
                <w:rFonts w:eastAsia="Times New Roman"/>
                <w:spacing w:val="2"/>
              </w:rPr>
              <w:t xml:space="preserve">в автоматическом режиме по </w:t>
            </w:r>
            <w:r>
              <w:rPr>
                <w:rFonts w:eastAsia="Times New Roman"/>
                <w:spacing w:val="-5"/>
              </w:rPr>
              <w:t>сигналам от пожарных извещателей (тип и количество сигналов управления определяется на этапе проектирования);</w:t>
            </w:r>
          </w:p>
          <w:p w14:paraId="62CB781C" w14:textId="77777777" w:rsidR="004870A1" w:rsidRDefault="004870A1" w:rsidP="0077495E">
            <w:pPr>
              <w:shd w:val="clear" w:color="auto" w:fill="FFFFFF"/>
              <w:tabs>
                <w:tab w:val="left" w:pos="459"/>
                <w:tab w:val="left" w:pos="605"/>
              </w:tabs>
              <w:ind w:right="-15" w:firstLine="0"/>
              <w:contextualSpacing/>
              <w:rPr>
                <w:rFonts w:eastAsia="Times New Roman"/>
                <w:spacing w:val="-4"/>
              </w:rPr>
            </w:pPr>
            <w:r>
              <w:rPr>
                <w:rFonts w:eastAsia="Times New Roman"/>
                <w:spacing w:val="-4"/>
              </w:rPr>
              <w:t>- возможность передачи на круглосуточный пост охраны сигналов о состоянии пожарных извещателей с отдельных выходов контроллеров (или иных блоков) системы;</w:t>
            </w:r>
          </w:p>
          <w:p w14:paraId="32CBAAC1" w14:textId="77777777" w:rsidR="004870A1" w:rsidRDefault="004870A1" w:rsidP="0077495E">
            <w:pPr>
              <w:shd w:val="clear" w:color="auto" w:fill="FFFFFF"/>
              <w:tabs>
                <w:tab w:val="left" w:pos="459"/>
                <w:tab w:val="left" w:pos="605"/>
              </w:tabs>
              <w:ind w:right="-15" w:firstLine="0"/>
              <w:contextualSpacing/>
              <w:rPr>
                <w:rFonts w:eastAsia="Times New Roman"/>
                <w:spacing w:val="-4"/>
              </w:rPr>
            </w:pPr>
            <w:r>
              <w:rPr>
                <w:rFonts w:eastAsia="Times New Roman"/>
                <w:spacing w:val="-4"/>
              </w:rPr>
              <w:t>- ведение протокола событий, фиксирующего все происходящие в системе события:</w:t>
            </w:r>
          </w:p>
          <w:p w14:paraId="4A628D1F" w14:textId="77777777" w:rsidR="004870A1" w:rsidRDefault="004870A1" w:rsidP="0077495E">
            <w:pPr>
              <w:tabs>
                <w:tab w:val="left" w:pos="459"/>
                <w:tab w:val="left" w:pos="605"/>
              </w:tabs>
              <w:ind w:right="-15" w:firstLine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- тревожные сообщения, неисправности.</w:t>
            </w:r>
          </w:p>
          <w:p w14:paraId="53959E12" w14:textId="77777777" w:rsidR="00CD22C3" w:rsidRDefault="004870A1" w:rsidP="00CD22C3">
            <w:pPr>
              <w:shd w:val="clear" w:color="auto" w:fill="FFFFFF"/>
              <w:tabs>
                <w:tab w:val="left" w:pos="459"/>
                <w:tab w:val="left" w:pos="605"/>
              </w:tabs>
              <w:ind w:right="-15" w:hanging="365"/>
              <w:contextualSpacing/>
              <w:rPr>
                <w:rFonts w:eastAsia="Times New Roman"/>
                <w:i/>
                <w:iCs/>
                <w:spacing w:val="-2"/>
              </w:rPr>
            </w:pPr>
            <w:r>
              <w:rPr>
                <w:rFonts w:eastAsia="Times New Roman"/>
                <w:bCs/>
                <w:spacing w:val="-5"/>
              </w:rPr>
              <w:t xml:space="preserve">5. Технические средства пожарной сигнализации должны обеспечивать </w:t>
            </w:r>
            <w:r>
              <w:rPr>
                <w:rFonts w:eastAsia="Times New Roman"/>
                <w:spacing w:val="1"/>
              </w:rPr>
              <w:t>контроль состояния сопротивления шлейфов сигнализации</w:t>
            </w:r>
            <w:r>
              <w:rPr>
                <w:rFonts w:eastAsia="Times New Roman"/>
                <w:i/>
                <w:iCs/>
                <w:spacing w:val="-2"/>
              </w:rPr>
              <w:t>.</w:t>
            </w:r>
          </w:p>
          <w:p w14:paraId="13ECFBF8" w14:textId="77777777" w:rsidR="00CD22C3" w:rsidRDefault="00CD22C3" w:rsidP="00CD22C3">
            <w:pPr>
              <w:ind w:left="63" w:firstLine="0"/>
              <w:rPr>
                <w:rFonts w:eastAsiaTheme="minorEastAsia"/>
                <w:b/>
              </w:rPr>
            </w:pPr>
            <w:r w:rsidRPr="00CD22C3">
              <w:rPr>
                <w:rFonts w:eastAsia="Times New Roman"/>
                <w:spacing w:val="-2"/>
              </w:rPr>
              <w:t>4.7.</w:t>
            </w:r>
            <w:r>
              <w:rPr>
                <w:rFonts w:eastAsia="Times New Roman"/>
                <w:i/>
                <w:iCs/>
                <w:spacing w:val="-2"/>
              </w:rPr>
              <w:t xml:space="preserve"> </w:t>
            </w:r>
            <w:r w:rsidRPr="00CD22C3">
              <w:rPr>
                <w:bCs/>
              </w:rPr>
              <w:t>Автоматические установки пожаротушения.</w:t>
            </w:r>
          </w:p>
          <w:p w14:paraId="058B18F0" w14:textId="77777777" w:rsidR="00CD22C3" w:rsidRDefault="00CD22C3" w:rsidP="00CD22C3">
            <w:pPr>
              <w:ind w:left="63" w:firstLine="0"/>
            </w:pPr>
            <w:r>
              <w:t>Разработать РД пожарной сигнализации, с учетом требований действующих нормативно-технических документов.</w:t>
            </w:r>
          </w:p>
          <w:p w14:paraId="4448595F" w14:textId="77777777" w:rsidR="00CD22C3" w:rsidRDefault="00CD22C3" w:rsidP="00CD22C3">
            <w:pPr>
              <w:ind w:firstLine="0"/>
            </w:pPr>
            <w:r>
              <w:t>Система должна обеспечить:</w:t>
            </w:r>
          </w:p>
          <w:p w14:paraId="26997578" w14:textId="77777777" w:rsidR="00CD22C3" w:rsidRDefault="00CD22C3" w:rsidP="00CD22C3">
            <w:pPr>
              <w:ind w:firstLine="0"/>
            </w:pPr>
            <w:r>
              <w:t xml:space="preserve">- определение факта и места возгорания; </w:t>
            </w:r>
          </w:p>
          <w:p w14:paraId="683C3BE8" w14:textId="77777777" w:rsidR="00CD22C3" w:rsidRDefault="00CD22C3" w:rsidP="00CD22C3">
            <w:pPr>
              <w:ind w:firstLine="0"/>
            </w:pPr>
            <w:r>
              <w:t>- контроль исправности шлейфов;</w:t>
            </w:r>
          </w:p>
          <w:p w14:paraId="69D31FC6" w14:textId="52D9C454" w:rsidR="00CD22C3" w:rsidRDefault="00CD22C3" w:rsidP="00CD22C3">
            <w:pPr>
              <w:ind w:firstLine="0"/>
            </w:pPr>
            <w:r>
              <w:t>-автоматическое управление при пожаре процедурами, определенными нормативными документами;</w:t>
            </w:r>
          </w:p>
          <w:p w14:paraId="6376EFBB" w14:textId="77777777" w:rsidR="00CD22C3" w:rsidRDefault="00CD22C3" w:rsidP="00CD22C3">
            <w:pPr>
              <w:ind w:firstLine="0"/>
            </w:pPr>
            <w:r>
              <w:t xml:space="preserve"> - оперативное обнаружение места возникновения пожара. </w:t>
            </w:r>
          </w:p>
          <w:p w14:paraId="64D7BBFD" w14:textId="4AC88D1C" w:rsidR="00CD22C3" w:rsidRDefault="00CD22C3" w:rsidP="00CD22C3">
            <w:pPr>
              <w:ind w:left="63" w:firstLine="0"/>
            </w:pPr>
            <w:r>
              <w:t>Приемно-контрольные приборы установить в помещениях объекта.</w:t>
            </w:r>
          </w:p>
          <w:p w14:paraId="4353B7B2" w14:textId="77777777" w:rsidR="00CD22C3" w:rsidRDefault="00CD22C3" w:rsidP="008803AA">
            <w:pPr>
              <w:ind w:left="63" w:firstLine="0"/>
            </w:pPr>
            <w:r>
              <w:t>Система пожарной сигнализации должна обеспечивать возможность ее дальнейшего расширения. Предусмотреть интеграцию с инженерными системами здания, систем оповещения и управления эвакуацией (СОУЭ).</w:t>
            </w:r>
          </w:p>
          <w:p w14:paraId="41CCC464" w14:textId="7DBAF8E2" w:rsidR="00CD22C3" w:rsidRPr="00CD22C3" w:rsidRDefault="00CD22C3" w:rsidP="00CD22C3">
            <w:pPr>
              <w:shd w:val="clear" w:color="auto" w:fill="FFFFFF"/>
              <w:tabs>
                <w:tab w:val="left" w:pos="459"/>
                <w:tab w:val="left" w:pos="605"/>
              </w:tabs>
              <w:ind w:right="-15" w:firstLine="346"/>
              <w:contextualSpacing/>
              <w:rPr>
                <w:rFonts w:eastAsia="Times New Roman"/>
                <w:i/>
                <w:iCs/>
                <w:spacing w:val="-2"/>
              </w:rPr>
            </w:pPr>
          </w:p>
        </w:tc>
      </w:tr>
      <w:tr w:rsidR="004870A1" w:rsidRPr="000C0ECA" w14:paraId="25333C44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215C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855D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Требования к оборудованию, материалам, их технические характеристики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0A70" w14:textId="52EA1421" w:rsidR="004870A1" w:rsidRDefault="004870A1" w:rsidP="0077495E">
            <w:pPr>
              <w:tabs>
                <w:tab w:val="left" w:pos="605"/>
                <w:tab w:val="left" w:pos="709"/>
              </w:tabs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Проектируемое оснащение систем предусмотреть в зависимости от категории по взрывоопасности и класса зоны по </w:t>
            </w:r>
            <w:hyperlink r:id="rId26" w:tooltip="&quot;Правила устройства электроустановок (ПУЭ). Оглавление&quot; (утв. Минэнерго России от 06.10.1999) Статус: Статус документа не определен" w:history="1">
              <w:r w:rsidRPr="006A2081">
                <w:rPr>
                  <w:rStyle w:val="ae"/>
                  <w:color w:val="E48B00"/>
                </w:rPr>
                <w:t>ПУЭ</w:t>
              </w:r>
            </w:hyperlink>
            <w:r>
              <w:rPr>
                <w:rFonts w:eastAsia="Times New Roman"/>
              </w:rPr>
              <w:t xml:space="preserve"> помещения. Закладываемое оборудование должно иметь гарантийный срок эксплуатации не менее </w:t>
            </w:r>
            <w:r w:rsidR="006A2081" w:rsidRPr="00185682">
              <w:rPr>
                <w:rFonts w:eastAsia="Times New Roman"/>
              </w:rPr>
              <w:t xml:space="preserve">10 </w:t>
            </w:r>
            <w:r w:rsidRPr="00185682">
              <w:rPr>
                <w:rFonts w:eastAsia="Times New Roman"/>
              </w:rPr>
              <w:t>лет</w:t>
            </w:r>
            <w:r>
              <w:rPr>
                <w:rFonts w:eastAsia="Times New Roman"/>
              </w:rPr>
              <w:t xml:space="preserve"> с даты ввода в эксплуатацию при условии своевременного технического обслуживания и иметь действующие сертификаты соответствия согласно </w:t>
            </w:r>
            <w:hyperlink r:id="rId27" w:tooltip="&quot;Технический регламент о требованиях пожарной безопасности (с изменениями на 25 декабря 2023 года)&quot; Федеральный закон от 22.07.2008 N 123-ФЗ Статус: Действующая редакция документа (действ. c 05.01.2024)" w:history="1">
              <w:r w:rsidRPr="006A2081">
                <w:rPr>
                  <w:rStyle w:val="ae"/>
                  <w:color w:val="0000AA"/>
                </w:rPr>
                <w:t>Федеральному закону от 22.07.2008 № 123-ФЗ</w:t>
              </w:r>
            </w:hyperlink>
            <w:r>
              <w:rPr>
                <w:rFonts w:eastAsia="Times New Roman"/>
              </w:rPr>
              <w:t xml:space="preserve"> «Технический регламент о требованиях пожарной безопасности».</w:t>
            </w:r>
          </w:p>
          <w:p w14:paraId="3C4459BB" w14:textId="77777777" w:rsidR="004870A1" w:rsidRDefault="004870A1" w:rsidP="0077495E">
            <w:pPr>
              <w:tabs>
                <w:tab w:val="left" w:pos="605"/>
                <w:tab w:val="left" w:pos="709"/>
              </w:tabs>
              <w:ind w:right="-15" w:hanging="2"/>
              <w:contextualSpacing/>
              <w:rPr>
                <w:rFonts w:eastAsia="Times New Roman"/>
              </w:rPr>
            </w:pPr>
          </w:p>
        </w:tc>
      </w:tr>
      <w:tr w:rsidR="004870A1" w:rsidRPr="000C0ECA" w14:paraId="3BF22F3F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D4AB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8767" w14:textId="77777777" w:rsidR="004870A1" w:rsidRDefault="004870A1" w:rsidP="0077495E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Требования к безопасности производства работ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EBEA" w14:textId="4CE93534" w:rsidR="00B77224" w:rsidRPr="006A2081" w:rsidRDefault="00B77224" w:rsidP="006A2081">
            <w:pPr>
              <w:shd w:val="clear" w:color="auto" w:fill="FFFFFF" w:themeFill="background1"/>
              <w:tabs>
                <w:tab w:val="left" w:pos="993"/>
                <w:tab w:val="left" w:pos="1560"/>
              </w:tabs>
            </w:pPr>
            <w:r w:rsidRPr="00492C73">
              <w:rPr>
                <w:shd w:val="clear" w:color="auto" w:fill="FFFFFF" w:themeFill="background1"/>
              </w:rPr>
              <w:t>Исполнитель в период оказания услуг несет ответственность за безопасность оказания услуг,</w:t>
            </w:r>
            <w:r w:rsidRPr="00492C73">
              <w:rPr>
                <w:rFonts w:ascii="Tahoma" w:hAnsi="Tahoma" w:cs="Tahoma"/>
                <w:shd w:val="clear" w:color="auto" w:fill="FFFFFF" w:themeFill="background1"/>
              </w:rPr>
              <w:t xml:space="preserve"> </w:t>
            </w:r>
            <w:r w:rsidRPr="00492C73">
              <w:rPr>
                <w:shd w:val="clear" w:color="auto" w:fill="FFFFFF" w:themeFill="background1"/>
              </w:rPr>
              <w:t>соблюдение своими работниками, задействованными при оказании услуг требований законодательства Российской Федерации в области охраны окружающей среды, промышленной и пожарной безопасности, охраны труда, стандартов по охране труда и промышленной безопасности, иных законов и подзаконных нормативных актов, действующих на территории оказания услуг.</w:t>
            </w:r>
          </w:p>
          <w:p w14:paraId="226947BF" w14:textId="6C6AB139" w:rsidR="004870A1" w:rsidRDefault="004870A1" w:rsidP="0077495E">
            <w:pPr>
              <w:shd w:val="clear" w:color="auto" w:fill="FFFFFF"/>
              <w:tabs>
                <w:tab w:val="left" w:pos="459"/>
                <w:tab w:val="left" w:pos="605"/>
              </w:tabs>
              <w:ind w:right="-15" w:hanging="2"/>
              <w:contextualSpacing/>
              <w:textAlignment w:val="baseline"/>
              <w:outlineLvl w:val="0"/>
              <w:rPr>
                <w:rFonts w:eastAsia="Times New Roman"/>
                <w:bCs/>
                <w:kern w:val="36"/>
              </w:rPr>
            </w:pPr>
          </w:p>
        </w:tc>
      </w:tr>
      <w:tr w:rsidR="00C06815" w:rsidRPr="000C0ECA" w14:paraId="55F48B5F" w14:textId="77777777" w:rsidTr="006A208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6A37" w14:textId="5CF9608D" w:rsidR="00C06815" w:rsidRPr="006A2081" w:rsidRDefault="00C06815" w:rsidP="00C06815">
            <w:pPr>
              <w:ind w:right="-15" w:hanging="2"/>
              <w:contextualSpacing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4D8" w14:textId="784E41D2" w:rsidR="00C06815" w:rsidRPr="00AB50F2" w:rsidRDefault="00C06815" w:rsidP="00C06815">
            <w:pPr>
              <w:ind w:right="-15" w:hanging="2"/>
              <w:contextualSpacing/>
              <w:rPr>
                <w:rFonts w:eastAsia="Times New Roman"/>
                <w:bCs/>
              </w:rPr>
            </w:pPr>
            <w:r w:rsidRPr="00AB50F2">
              <w:rPr>
                <w:bCs/>
              </w:rPr>
              <w:t>Требования к участнику закупки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EA92" w14:textId="77777777" w:rsidR="006A2081" w:rsidRPr="00AB50F2" w:rsidRDefault="006A2081" w:rsidP="006A2081">
            <w:pPr>
              <w:rPr>
                <w:b/>
              </w:rPr>
            </w:pPr>
            <w:r w:rsidRPr="00AB50F2">
              <w:rPr>
                <w:b/>
                <w:bCs/>
                <w:spacing w:val="2"/>
                <w:kern w:val="36"/>
              </w:rPr>
              <w:t xml:space="preserve">Вместе с заявкой на участие в закупочной процедуре Участник закупки </w:t>
            </w:r>
            <w:r w:rsidRPr="00AB50F2">
              <w:rPr>
                <w:b/>
              </w:rPr>
              <w:t>должен предоставить:</w:t>
            </w:r>
          </w:p>
          <w:p w14:paraId="4E6AA37D" w14:textId="1CA943B2" w:rsidR="006A2081" w:rsidRPr="00AB50F2" w:rsidRDefault="006A2081" w:rsidP="006A2081">
            <w:pPr>
              <w:ind w:left="5"/>
              <w:rPr>
                <w:bCs/>
                <w:spacing w:val="2"/>
                <w:kern w:val="36"/>
              </w:rPr>
            </w:pPr>
            <w:r w:rsidRPr="00AB50F2">
              <w:t xml:space="preserve">- Справку об опыте выполнения работ </w:t>
            </w:r>
            <w:r w:rsidRPr="00AB50F2">
              <w:rPr>
                <w:color w:val="000000" w:themeColor="text1"/>
              </w:rPr>
              <w:t xml:space="preserve">в количестве не менее 1 исполненного договора </w:t>
            </w:r>
            <w:r w:rsidRPr="00AB50F2">
              <w:rPr>
                <w:bCs/>
                <w:spacing w:val="2"/>
                <w:kern w:val="36"/>
              </w:rPr>
              <w:t>в течение последних трех лет (2020-2023гг).</w:t>
            </w:r>
            <w:r w:rsidRPr="00AB50F2">
              <w:rPr>
                <w:color w:val="000000" w:themeColor="text1"/>
              </w:rPr>
              <w:t xml:space="preserve"> В подтверждение опыта предоставить копию исполненного договора (коммерческие и иные данные, не подлежащие разглашению – скрыть);</w:t>
            </w:r>
            <w:r w:rsidRPr="00AB50F2">
              <w:rPr>
                <w:bCs/>
                <w:spacing w:val="2"/>
                <w:kern w:val="36"/>
              </w:rPr>
              <w:t xml:space="preserve"> </w:t>
            </w:r>
          </w:p>
          <w:p w14:paraId="6C0ED4F0" w14:textId="77777777" w:rsidR="006A2081" w:rsidRDefault="006A2081" w:rsidP="00EF5A4C">
            <w:pPr>
              <w:ind w:left="5" w:firstLine="56"/>
            </w:pPr>
            <w:r w:rsidRPr="00AB50F2">
              <w:t>- Информацию о членстве в СРО в области архитектурно-строительного проектирования.</w:t>
            </w:r>
          </w:p>
          <w:p w14:paraId="7D5FA7D5" w14:textId="308D1FDE" w:rsidR="00EF5A4C" w:rsidRPr="00AB50F2" w:rsidRDefault="00EF5A4C" w:rsidP="00EF5A4C">
            <w:pPr>
              <w:ind w:left="5" w:hanging="5"/>
              <w:rPr>
                <w:bCs/>
                <w:spacing w:val="2"/>
                <w:kern w:val="36"/>
              </w:rPr>
            </w:pPr>
            <w:r>
              <w:rPr>
                <w:bCs/>
                <w:spacing w:val="2"/>
                <w:kern w:val="36"/>
              </w:rPr>
              <w:t xml:space="preserve">- </w:t>
            </w:r>
            <w:r w:rsidRPr="00CC4149">
              <w:rPr>
                <w:color w:val="212529"/>
              </w:rPr>
              <w:t>Аттестаци</w:t>
            </w:r>
            <w:r>
              <w:rPr>
                <w:color w:val="212529"/>
              </w:rPr>
              <w:t>ю</w:t>
            </w:r>
            <w:r w:rsidRPr="00CC4149">
              <w:rPr>
                <w:color w:val="212529"/>
              </w:rPr>
              <w:t xml:space="preserve"> физических лиц на право проектирования средств обеспечения пожарной безопасности зданий и сооружений, которые введены в эксплуатацию</w:t>
            </w:r>
            <w:r>
              <w:rPr>
                <w:color w:val="212529"/>
              </w:rPr>
              <w:t>.</w:t>
            </w:r>
          </w:p>
          <w:p w14:paraId="7FABACCA" w14:textId="77777777" w:rsidR="00C06815" w:rsidRPr="00AB50F2" w:rsidRDefault="00C06815" w:rsidP="006A2081">
            <w:pPr>
              <w:ind w:firstLine="0"/>
              <w:rPr>
                <w:bCs/>
                <w:spacing w:val="2"/>
                <w:kern w:val="36"/>
              </w:rPr>
            </w:pPr>
            <w:r w:rsidRPr="00AB50F2">
              <w:rPr>
                <w:bCs/>
                <w:spacing w:val="2"/>
                <w:kern w:val="36"/>
              </w:rPr>
              <w:t>- приказ о назначении ответственных лиц за безопасное производство работ.</w:t>
            </w:r>
          </w:p>
          <w:p w14:paraId="7810C1CF" w14:textId="585C0525" w:rsidR="00C06815" w:rsidRPr="00AB50F2" w:rsidRDefault="00C06815" w:rsidP="00C06815">
            <w:pPr>
              <w:ind w:left="5" w:firstLine="306"/>
              <w:rPr>
                <w:bCs/>
                <w:spacing w:val="2"/>
                <w:kern w:val="36"/>
              </w:rPr>
            </w:pPr>
            <w:r w:rsidRPr="00AB50F2">
              <w:rPr>
                <w:bCs/>
                <w:spacing w:val="2"/>
                <w:kern w:val="36"/>
              </w:rPr>
              <w:t>-  копии документов, подтверждающих соответствие работников, которые будут задействованы в рамках договора, требованиям в области ПБ и ОТ (в соответствии с Приложением № 2 к Техническому заданию).</w:t>
            </w:r>
          </w:p>
          <w:p w14:paraId="6146032C" w14:textId="1795123C" w:rsidR="00C06815" w:rsidRPr="006A2081" w:rsidRDefault="00C06815" w:rsidP="006A2081">
            <w:pPr>
              <w:ind w:left="5" w:firstLine="306"/>
              <w:rPr>
                <w:bCs/>
                <w:spacing w:val="2"/>
                <w:kern w:val="36"/>
              </w:rPr>
            </w:pPr>
            <w:r w:rsidRPr="00AB50F2">
              <w:rPr>
                <w:bCs/>
                <w:spacing w:val="2"/>
                <w:kern w:val="36"/>
              </w:rPr>
              <w:t>- согласия на обработку персональных данных от работников, которые будут задействованы при оказании услуг в рамках Договора.</w:t>
            </w:r>
            <w:r w:rsidRPr="004A3A21">
              <w:rPr>
                <w:bCs/>
                <w:spacing w:val="2"/>
                <w:kern w:val="36"/>
              </w:rPr>
              <w:t xml:space="preserve"> </w:t>
            </w:r>
          </w:p>
        </w:tc>
      </w:tr>
      <w:tr w:rsidR="00C06815" w:rsidRPr="000C0ECA" w14:paraId="5EE5C8BB" w14:textId="77777777" w:rsidTr="0077495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5AF4" w14:textId="63F3D030" w:rsidR="00C06815" w:rsidRPr="006A2081" w:rsidRDefault="006A2081" w:rsidP="00C06815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1F07" w14:textId="77777777" w:rsidR="00C06815" w:rsidRDefault="00C06815" w:rsidP="00C06815">
            <w:pPr>
              <w:ind w:right="-15" w:hanging="2"/>
              <w:contextualSpacing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Требования к документации, передаваемой Заказчику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27F6" w14:textId="77777777" w:rsidR="00C06815" w:rsidRDefault="00C06815" w:rsidP="00C06815">
            <w:pPr>
              <w:ind w:right="-15" w:hanging="2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Проектно-сметную документацию предоставить в трех экземплярах на бумажном носителе и в одном экземпляре на электронном носителе (CD-диск или </w:t>
            </w:r>
            <w:proofErr w:type="spellStart"/>
            <w:r>
              <w:rPr>
                <w:rFonts w:eastAsia="Times New Roman"/>
              </w:rPr>
              <w:t>флеш</w:t>
            </w:r>
            <w:proofErr w:type="spellEnd"/>
            <w:r>
              <w:rPr>
                <w:rFonts w:eastAsia="Times New Roman"/>
              </w:rPr>
              <w:t xml:space="preserve">-накопитель), чертежи в формате DW, PDF, текстовая часть в формате DOC и PDF, сметная часть в формате Гранд-смета и </w:t>
            </w:r>
            <w:proofErr w:type="spellStart"/>
            <w:r>
              <w:rPr>
                <w:rFonts w:eastAsia="Times New Roman"/>
              </w:rPr>
              <w:t>Еxсel</w:t>
            </w:r>
            <w:proofErr w:type="spellEnd"/>
            <w:r>
              <w:rPr>
                <w:rFonts w:eastAsia="Times New Roman"/>
              </w:rPr>
              <w:t>. Единицы измерений в проектно-сметной документации должны быть представлены в международной системе единиц. Документация должна быть на русском языке.</w:t>
            </w:r>
          </w:p>
        </w:tc>
      </w:tr>
    </w:tbl>
    <w:p w14:paraId="305288E6" w14:textId="77777777" w:rsidR="004870A1" w:rsidRDefault="004870A1" w:rsidP="004870A1"/>
    <w:p w14:paraId="695AA6A9" w14:textId="77777777" w:rsidR="004870A1" w:rsidRDefault="004870A1" w:rsidP="004870A1">
      <w:pPr>
        <w:tabs>
          <w:tab w:val="left" w:pos="3615"/>
        </w:tabs>
      </w:pPr>
      <w:r>
        <w:t>Приложение № 1 к Заданию на выполнение работ - Список подлежащего демонтажу оборудования системы управления установками пожаротушения.</w:t>
      </w:r>
    </w:p>
    <w:p w14:paraId="55B889B2" w14:textId="77777777" w:rsidR="004870A1" w:rsidRDefault="004870A1" w:rsidP="004870A1">
      <w:pPr>
        <w:tabs>
          <w:tab w:val="left" w:pos="709"/>
        </w:tabs>
        <w:ind w:firstLine="0"/>
      </w:pPr>
      <w:r>
        <w:tab/>
        <w:t xml:space="preserve">Приложение № 2 к Заданию на выполнение работ - Требования в области </w:t>
      </w:r>
      <w:proofErr w:type="spellStart"/>
      <w:r>
        <w:t>ПБиОТ</w:t>
      </w:r>
      <w:proofErr w:type="spellEnd"/>
      <w:r>
        <w:t xml:space="preserve"> для Подрядчика</w:t>
      </w:r>
    </w:p>
    <w:p w14:paraId="6E52C5DB" w14:textId="77777777" w:rsidR="004870A1" w:rsidRDefault="004870A1" w:rsidP="000564FC">
      <w:pPr>
        <w:tabs>
          <w:tab w:val="left" w:pos="3615"/>
        </w:tabs>
        <w:ind w:firstLine="0"/>
      </w:pPr>
    </w:p>
    <w:p w14:paraId="2D48A878" w14:textId="77777777" w:rsidR="001F50A3" w:rsidRDefault="001F50A3" w:rsidP="004870A1">
      <w:pPr>
        <w:tabs>
          <w:tab w:val="left" w:pos="3615"/>
        </w:tabs>
        <w:jc w:val="right"/>
      </w:pPr>
    </w:p>
    <w:p w14:paraId="10D7F5F6" w14:textId="77777777" w:rsidR="001F50A3" w:rsidRDefault="001F50A3" w:rsidP="004870A1">
      <w:pPr>
        <w:tabs>
          <w:tab w:val="left" w:pos="3615"/>
        </w:tabs>
        <w:jc w:val="right"/>
      </w:pPr>
    </w:p>
    <w:p w14:paraId="2EFE95AE" w14:textId="77777777" w:rsidR="004870A1" w:rsidRDefault="004870A1" w:rsidP="001F50A3">
      <w:pPr>
        <w:tabs>
          <w:tab w:val="left" w:pos="3615"/>
        </w:tabs>
        <w:ind w:firstLine="0"/>
      </w:pPr>
    </w:p>
    <w:p w14:paraId="77C0F924" w14:textId="77777777" w:rsidR="004870A1" w:rsidRDefault="004870A1" w:rsidP="004870A1">
      <w:pPr>
        <w:tabs>
          <w:tab w:val="left" w:pos="3615"/>
        </w:tabs>
        <w:jc w:val="right"/>
      </w:pPr>
      <w:r>
        <w:t>Приложение № 1 к Заданию на выполнение работ</w:t>
      </w:r>
    </w:p>
    <w:p w14:paraId="4122DE7A" w14:textId="77777777" w:rsidR="004870A1" w:rsidRDefault="004870A1" w:rsidP="004870A1">
      <w:pPr>
        <w:tabs>
          <w:tab w:val="left" w:pos="3615"/>
        </w:tabs>
        <w:jc w:val="right"/>
      </w:pPr>
    </w:p>
    <w:p w14:paraId="71BDC6A8" w14:textId="77777777" w:rsidR="004870A1" w:rsidRDefault="004870A1" w:rsidP="004870A1">
      <w:pPr>
        <w:jc w:val="center"/>
      </w:pPr>
      <w:r>
        <w:t>Список подлежащего демонтажу оборудования системы управления установками пожаротушения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119"/>
        <w:gridCol w:w="1842"/>
        <w:gridCol w:w="2268"/>
      </w:tblGrid>
      <w:tr w:rsidR="004870A1" w:rsidRPr="00040E26" w14:paraId="069FAD04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2128" w14:textId="77777777" w:rsidR="004870A1" w:rsidRDefault="004870A1" w:rsidP="0077495E">
            <w:pPr>
              <w:ind w:firstLine="0"/>
            </w:pPr>
            <w:r>
              <w:t>№</w:t>
            </w:r>
          </w:p>
          <w:p w14:paraId="46B3B467" w14:textId="77777777" w:rsidR="004870A1" w:rsidRPr="00040E26" w:rsidRDefault="004870A1" w:rsidP="0077495E">
            <w:pPr>
              <w:ind w:firstLine="0"/>
            </w:pPr>
            <w: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A815" w14:textId="77777777" w:rsidR="004870A1" w:rsidRPr="00040E26" w:rsidRDefault="004870A1" w:rsidP="0077495E">
            <w:pPr>
              <w:ind w:firstLine="0"/>
              <w:jc w:val="center"/>
            </w:pPr>
            <w:r w:rsidRPr="00040E26">
              <w:t>Наименование объекта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3793" w14:textId="77777777" w:rsidR="004870A1" w:rsidRPr="00040E26" w:rsidRDefault="004870A1" w:rsidP="0077495E">
            <w:pPr>
              <w:ind w:firstLine="0"/>
              <w:jc w:val="center"/>
            </w:pPr>
            <w:r w:rsidRPr="00040E26">
              <w:t>Наименование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C550" w14:textId="77777777" w:rsidR="004870A1" w:rsidRPr="00040E26" w:rsidRDefault="004870A1" w:rsidP="0077495E">
            <w:pPr>
              <w:shd w:val="clear" w:color="auto" w:fill="FFFFFF"/>
              <w:ind w:left="5" w:right="57" w:firstLine="0"/>
              <w:jc w:val="center"/>
            </w:pPr>
            <w:r w:rsidRPr="00040E26">
              <w:t>Наименование систем ППА, инвентарный 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6FC6" w14:textId="77777777" w:rsidR="004870A1" w:rsidRPr="00040E26" w:rsidRDefault="004870A1" w:rsidP="0077495E">
            <w:pPr>
              <w:shd w:val="clear" w:color="auto" w:fill="FFFFFF"/>
              <w:ind w:right="57" w:firstLine="0"/>
              <w:jc w:val="center"/>
            </w:pPr>
            <w:r w:rsidRPr="00040E26">
              <w:t>Номер проекта, кем выполнен, дата</w:t>
            </w:r>
          </w:p>
        </w:tc>
      </w:tr>
      <w:tr w:rsidR="008F2754" w:rsidRPr="00040E26" w14:paraId="5FA44E33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A57" w14:textId="40CD203A" w:rsidR="008F2754" w:rsidRDefault="008F2754" w:rsidP="00A05782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E0F" w14:textId="03CA883E" w:rsidR="008F2754" w:rsidRPr="00275B5B" w:rsidRDefault="009E606A" w:rsidP="008F2754">
            <w:pPr>
              <w:ind w:firstLine="0"/>
              <w:rPr>
                <w:rFonts w:eastAsia="Times New Roman"/>
              </w:rPr>
            </w:pPr>
            <w:r>
              <w:t xml:space="preserve">Склад сборно-металлический инв.№ 16481, </w:t>
            </w:r>
            <w:r w:rsidRPr="00B14F54">
              <w:t xml:space="preserve">г. Красноярск, ул. Коммунальная, д.2, </w:t>
            </w:r>
            <w:r>
              <w:t>стр.16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56F1" w14:textId="6760F0C2" w:rsidR="009E606A" w:rsidRDefault="009E606A" w:rsidP="008F2754">
            <w:pPr>
              <w:ind w:firstLine="0"/>
            </w:pPr>
            <w:r w:rsidRPr="008F2754">
              <w:t>ППКП «</w:t>
            </w:r>
            <w:r>
              <w:t>С2000-АСПТ</w:t>
            </w:r>
            <w:r w:rsidRPr="008F2754">
              <w:t>»</w:t>
            </w:r>
            <w:r>
              <w:t xml:space="preserve"> </w:t>
            </w:r>
            <w:r w:rsidRPr="008F2754">
              <w:t xml:space="preserve">- </w:t>
            </w:r>
            <w:r>
              <w:t>1</w:t>
            </w:r>
            <w:r w:rsidRPr="008F2754">
              <w:t xml:space="preserve"> шт.,</w:t>
            </w:r>
            <w:r>
              <w:t xml:space="preserve"> УПКОП 135-1-1 – 3 шт.,</w:t>
            </w:r>
          </w:p>
          <w:p w14:paraId="532D7936" w14:textId="1D22BC4E" w:rsidR="008F2754" w:rsidRPr="00777DC8" w:rsidRDefault="009E606A" w:rsidP="00916493">
            <w:pPr>
              <w:ind w:firstLine="0"/>
            </w:pPr>
            <w:r>
              <w:t xml:space="preserve">УПКОП 135-1-2П – 7 шт., ЕС </w:t>
            </w:r>
            <w:proofErr w:type="spellStart"/>
            <w:r>
              <w:rPr>
                <w:lang w:val="en-US"/>
              </w:rPr>
              <w:t>PExiallCT</w:t>
            </w:r>
            <w:proofErr w:type="spellEnd"/>
            <w:r w:rsidRPr="009E606A">
              <w:t>6</w:t>
            </w:r>
            <w:r>
              <w:t xml:space="preserve"> – 3 шт., ЕС </w:t>
            </w:r>
            <w:proofErr w:type="spellStart"/>
            <w:r>
              <w:rPr>
                <w:lang w:val="en-US"/>
              </w:rPr>
              <w:t>PExiallCT</w:t>
            </w:r>
            <w:proofErr w:type="spellEnd"/>
            <w:r w:rsidRPr="009E606A">
              <w:t>6</w:t>
            </w:r>
            <w:r>
              <w:t xml:space="preserve"> «ЭВК» – 2 шт., ББП «РИП-12</w:t>
            </w:r>
            <w:r>
              <w:rPr>
                <w:lang w:val="en-US"/>
              </w:rPr>
              <w:t>RS</w:t>
            </w:r>
            <w:r>
              <w:t>» - 1 шт., «С2000-КПБ» - 1 шт., ИП 212-3СУ – 6 шт., ИП 535-99/В-А-01 – 2 шт., ИП 114-5-А2 – 60 шт., ИО 102-20П</w:t>
            </w:r>
            <w:r w:rsidR="00EB1567">
              <w:t xml:space="preserve"> – 2 шт., МПП «Тунгус-4» - 2 шт., МПП «Тунгус-6» - 15 шт., Флейта-12В – 1 шт., Шмель-12 – 3 шт., Табло «Выход» - 2 шт., «С2000-ПИ» - 1 шт., Кабель </w:t>
            </w:r>
            <w:proofErr w:type="spellStart"/>
            <w:r w:rsidR="00EB1567">
              <w:t>КПКВнг</w:t>
            </w:r>
            <w:proofErr w:type="spellEnd"/>
            <w:r w:rsidR="00EB1567">
              <w:t>(А)</w:t>
            </w:r>
            <w:r w:rsidR="00EB1567" w:rsidRPr="00EB1567">
              <w:t>-</w:t>
            </w:r>
            <w:r w:rsidR="00EB1567">
              <w:rPr>
                <w:lang w:val="en-US"/>
              </w:rPr>
              <w:t>FR</w:t>
            </w:r>
            <w:bookmarkStart w:id="1" w:name="OLE_LINK1"/>
            <w:r w:rsidR="00EB1567">
              <w:rPr>
                <w:lang w:val="en-US"/>
              </w:rPr>
              <w:t>LS</w:t>
            </w:r>
            <w:bookmarkEnd w:id="1"/>
            <w:r w:rsidR="00EB1567">
              <w:t xml:space="preserve"> – 500м., Кабель ВВГнг</w:t>
            </w:r>
            <w:r w:rsidR="00916493">
              <w:rPr>
                <w:lang w:val="en-US"/>
              </w:rPr>
              <w:t>LS</w:t>
            </w:r>
            <w:r w:rsidR="00916493">
              <w:t xml:space="preserve"> – 10м., Кабель</w:t>
            </w:r>
            <w:r w:rsidR="00916493" w:rsidRPr="00916493">
              <w:t xml:space="preserve"> </w:t>
            </w:r>
            <w:r w:rsidR="00916493">
              <w:rPr>
                <w:lang w:val="en-US"/>
              </w:rPr>
              <w:t>UTP</w:t>
            </w:r>
            <w:r w:rsidR="00916493">
              <w:t xml:space="preserve"> 4х2х</w:t>
            </w:r>
            <w:r w:rsidR="00916493" w:rsidRPr="00916493">
              <w:t>0</w:t>
            </w:r>
            <w:r w:rsidR="00916493">
              <w:t xml:space="preserve"> 5 – 50м., Кабель</w:t>
            </w:r>
            <w:r w:rsidR="00916493" w:rsidRPr="00916493">
              <w:t xml:space="preserve"> </w:t>
            </w:r>
            <w:r w:rsidR="00916493">
              <w:rPr>
                <w:lang w:val="en-US"/>
              </w:rPr>
              <w:t>FTP</w:t>
            </w:r>
            <w:r w:rsidR="00916493" w:rsidRPr="00916493">
              <w:t>-5</w:t>
            </w:r>
            <w:r w:rsidR="00916493">
              <w:rPr>
                <w:lang w:val="en-US"/>
              </w:rPr>
              <w:t>E</w:t>
            </w:r>
            <w:r w:rsidR="00916493">
              <w:t xml:space="preserve"> – 150м.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ED0" w14:textId="3CDB1288" w:rsidR="008F2754" w:rsidRDefault="008F2754" w:rsidP="008F2754">
            <w:pPr>
              <w:ind w:firstLine="0"/>
              <w:jc w:val="left"/>
            </w:pPr>
            <w:r>
              <w:t xml:space="preserve"> АПТ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450" w14:textId="066D788E" w:rsidR="008F2754" w:rsidRPr="00040E26" w:rsidRDefault="008F2754" w:rsidP="008F2754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 w:rsidR="00916493">
              <w:t>Красмехналадка</w:t>
            </w:r>
            <w:r w:rsidRPr="00040E26">
              <w:t>»</w:t>
            </w:r>
          </w:p>
          <w:p w14:paraId="392F1E25" w14:textId="57EFE00C" w:rsidR="008F2754" w:rsidRDefault="008F2754" w:rsidP="00916493">
            <w:pPr>
              <w:ind w:firstLine="0"/>
              <w:jc w:val="center"/>
            </w:pPr>
            <w:r w:rsidRPr="00040E26">
              <w:t>201</w:t>
            </w:r>
            <w:r w:rsidR="00916493">
              <w:t>3</w:t>
            </w:r>
            <w:r w:rsidRPr="00040E26">
              <w:t>г.</w:t>
            </w:r>
          </w:p>
        </w:tc>
      </w:tr>
      <w:tr w:rsidR="007854E3" w:rsidRPr="00040E26" w14:paraId="05DE6B75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B70F" w14:textId="77777777" w:rsidR="007854E3" w:rsidRDefault="007854E3" w:rsidP="007854E3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9DF5" w14:textId="72DD7696" w:rsidR="007854E3" w:rsidRDefault="007854E3" w:rsidP="007854E3">
            <w:pPr>
              <w:ind w:firstLine="0"/>
            </w:pPr>
            <w:r>
              <w:t xml:space="preserve">Здание гаража автопогрузчиков инв.№ 77.1, 77.2, </w:t>
            </w:r>
            <w:r w:rsidRPr="00B14F54">
              <w:t>г. Красноярск, ул. Коммунальная, д.2</w:t>
            </w:r>
            <w:r>
              <w:t>, стр. 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7E6" w14:textId="1B4F9103" w:rsidR="007854E3" w:rsidRDefault="007854E3" w:rsidP="007854E3">
            <w:pPr>
              <w:ind w:firstLine="0"/>
            </w:pPr>
            <w:proofErr w:type="spellStart"/>
            <w:r>
              <w:t>ПКиУОП</w:t>
            </w:r>
            <w:proofErr w:type="spellEnd"/>
            <w:r>
              <w:t xml:space="preserve"> «С2000-М» - 1 шт., ППКОП «Сигнал-20П </w:t>
            </w:r>
            <w:r>
              <w:rPr>
                <w:lang w:val="en-US"/>
              </w:rPr>
              <w:t>SMD</w:t>
            </w:r>
            <w:r>
              <w:t xml:space="preserve">» - 1 шт., «С2000-КПБ» - 1 шт., «С2000-БИ» - 1 шт., ИП 212-3СУМ – 23 шт., ИП 114-5-А2 – 98 шт., ИПР – 3СУ – 8 шт., УК-ВК/02 – 1 шт., РИП-12 исп.05 – 1 шт., Молния 12К – 8 шт., Маяк-12К – 1 шт., Маяк 12-3М – 13 шт., Кабель </w:t>
            </w:r>
            <w:proofErr w:type="spellStart"/>
            <w:r>
              <w:t>КСВВнг</w:t>
            </w:r>
            <w:proofErr w:type="spellEnd"/>
            <w:r>
              <w:t>(А)</w:t>
            </w:r>
            <w:r>
              <w:rPr>
                <w:lang w:val="en-US"/>
              </w:rPr>
              <w:t>LS</w:t>
            </w:r>
            <w:r>
              <w:t xml:space="preserve"> 2х0,5 – 1050 м., Кабель </w:t>
            </w:r>
            <w:proofErr w:type="spellStart"/>
            <w:r>
              <w:t>КСРЭВнг</w:t>
            </w:r>
            <w:proofErr w:type="spellEnd"/>
            <w:r>
              <w:t xml:space="preserve">(А) </w:t>
            </w:r>
            <w:r>
              <w:rPr>
                <w:lang w:val="en-US"/>
              </w:rPr>
              <w:t>FRLS</w:t>
            </w:r>
            <w:r>
              <w:t xml:space="preserve"> 1х2х0,8 – 80 м., Кабель </w:t>
            </w:r>
            <w:proofErr w:type="spellStart"/>
            <w:r>
              <w:t>КПСЭнг</w:t>
            </w:r>
            <w:proofErr w:type="spellEnd"/>
            <w:r>
              <w:t xml:space="preserve"> </w:t>
            </w:r>
            <w:r>
              <w:rPr>
                <w:lang w:val="en-US"/>
              </w:rPr>
              <w:t>FRLS</w:t>
            </w:r>
            <w:r>
              <w:t xml:space="preserve"> 2х2х0,75 – 54 м., Кабель </w:t>
            </w:r>
            <w:proofErr w:type="spellStart"/>
            <w:r>
              <w:t>КСРЭВнг</w:t>
            </w:r>
            <w:proofErr w:type="spellEnd"/>
            <w:r>
              <w:t xml:space="preserve">(А) </w:t>
            </w:r>
            <w:r>
              <w:rPr>
                <w:lang w:val="en-US"/>
              </w:rPr>
              <w:t>FRLS</w:t>
            </w:r>
            <w:r>
              <w:t xml:space="preserve"> 4х0,5 – 5 м., Кабель ВВГнг(А)</w:t>
            </w:r>
            <w:r>
              <w:rPr>
                <w:lang w:val="en-US"/>
              </w:rPr>
              <w:t>LS</w:t>
            </w:r>
            <w:r>
              <w:t xml:space="preserve"> 3х1,5 – 16 м., Кабель </w:t>
            </w:r>
            <w:proofErr w:type="spellStart"/>
            <w:r>
              <w:rPr>
                <w:lang w:val="en-US"/>
              </w:rPr>
              <w:t>FireKab</w:t>
            </w:r>
            <w:proofErr w:type="spellEnd"/>
            <w:r w:rsidRPr="005775A5">
              <w:t xml:space="preserve"> </w:t>
            </w:r>
            <w:r>
              <w:rPr>
                <w:lang w:val="en-US"/>
              </w:rPr>
              <w:t>BMK</w:t>
            </w:r>
            <w:r w:rsidRPr="005775A5">
              <w:t>-</w:t>
            </w:r>
            <w:r>
              <w:rPr>
                <w:lang w:val="en-US"/>
              </w:rPr>
              <w:t>SH</w:t>
            </w:r>
            <w:r w:rsidRPr="005775A5">
              <w:t xml:space="preserve"> </w:t>
            </w:r>
            <w:r>
              <w:rPr>
                <w:lang w:val="en-US"/>
              </w:rPr>
              <w:t>FE</w:t>
            </w:r>
            <w:r w:rsidRPr="005775A5">
              <w:t xml:space="preserve"> 180 </w:t>
            </w:r>
            <w:r>
              <w:rPr>
                <w:lang w:val="en-US"/>
              </w:rPr>
              <w:t>PH</w:t>
            </w:r>
            <w:r w:rsidRPr="005775A5">
              <w:t xml:space="preserve"> 120 2</w:t>
            </w:r>
            <w:r>
              <w:rPr>
                <w:lang w:val="en-US"/>
              </w:rPr>
              <w:t>x</w:t>
            </w:r>
            <w:r w:rsidRPr="005775A5">
              <w:t>2</w:t>
            </w:r>
            <w:r>
              <w:rPr>
                <w:lang w:val="en-US"/>
              </w:rPr>
              <w:t>x</w:t>
            </w:r>
            <w:r w:rsidRPr="005775A5">
              <w:t>0</w:t>
            </w:r>
            <w:r>
              <w:t>,</w:t>
            </w:r>
            <w:r w:rsidRPr="005775A5">
              <w:t xml:space="preserve">8 </w:t>
            </w:r>
            <w:r>
              <w:t>–</w:t>
            </w:r>
            <w:r w:rsidRPr="005775A5">
              <w:t xml:space="preserve"> 100 </w:t>
            </w:r>
            <w:r>
              <w:t>м.</w:t>
            </w:r>
          </w:p>
          <w:p w14:paraId="7B897BDE" w14:textId="4A758DEE" w:rsidR="007854E3" w:rsidRPr="005775A5" w:rsidRDefault="007854E3" w:rsidP="007854E3">
            <w:pPr>
              <w:ind w:firstLine="0"/>
            </w:pPr>
            <w:r>
              <w:t>ИП212-41М – 57 шт., ИПР-К – 2 шт., УК-2П – 12 шт., Маяк-12-К – 1 шт., Маяк-12-3 – 2 шт., ПКИ-1 «Иволга» - 2 шт., «Молния-12» - 5 шт., Кабель КПСВ 2х0,5 – 500 м., Кабель КПСВ 1х2х0,5 – 40 м., Кабель ПВС 3х1,5 – 15 м.,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8DE" w14:textId="27FDFB87" w:rsidR="007854E3" w:rsidRDefault="007854E3" w:rsidP="007854E3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B735" w14:textId="3043FC5C" w:rsidR="007854E3" w:rsidRPr="00040E26" w:rsidRDefault="007854E3" w:rsidP="007854E3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МАРС</w:t>
            </w:r>
            <w:r w:rsidRPr="00040E26">
              <w:t>»</w:t>
            </w:r>
          </w:p>
          <w:p w14:paraId="1AD2BB81" w14:textId="77777777" w:rsidR="007854E3" w:rsidRDefault="007854E3" w:rsidP="007854E3">
            <w:pPr>
              <w:ind w:firstLine="0"/>
              <w:jc w:val="center"/>
            </w:pPr>
            <w:r w:rsidRPr="00040E26">
              <w:t>201</w:t>
            </w:r>
            <w:r>
              <w:t>1</w:t>
            </w:r>
            <w:r w:rsidRPr="00040E26">
              <w:t>г.</w:t>
            </w:r>
          </w:p>
          <w:p w14:paraId="217007C0" w14:textId="77777777" w:rsidR="007854E3" w:rsidRDefault="007854E3" w:rsidP="007854E3">
            <w:pPr>
              <w:ind w:firstLine="0"/>
              <w:jc w:val="center"/>
            </w:pPr>
          </w:p>
          <w:p w14:paraId="61E619F4" w14:textId="77777777" w:rsidR="007854E3" w:rsidRDefault="007854E3" w:rsidP="007854E3">
            <w:pPr>
              <w:ind w:firstLine="0"/>
              <w:jc w:val="center"/>
            </w:pPr>
          </w:p>
          <w:p w14:paraId="537E913D" w14:textId="77777777" w:rsidR="007854E3" w:rsidRDefault="007854E3" w:rsidP="007854E3">
            <w:pPr>
              <w:ind w:firstLine="0"/>
              <w:jc w:val="center"/>
            </w:pPr>
          </w:p>
          <w:p w14:paraId="3996A4B5" w14:textId="77777777" w:rsidR="007854E3" w:rsidRDefault="007854E3" w:rsidP="007854E3">
            <w:pPr>
              <w:ind w:firstLine="0"/>
              <w:jc w:val="center"/>
            </w:pPr>
          </w:p>
          <w:p w14:paraId="63397B89" w14:textId="77777777" w:rsidR="007854E3" w:rsidRDefault="007854E3" w:rsidP="007854E3">
            <w:pPr>
              <w:ind w:firstLine="0"/>
              <w:jc w:val="center"/>
            </w:pPr>
          </w:p>
          <w:p w14:paraId="2F45110F" w14:textId="77777777" w:rsidR="007854E3" w:rsidRDefault="007854E3" w:rsidP="007854E3">
            <w:pPr>
              <w:ind w:firstLine="0"/>
              <w:jc w:val="center"/>
            </w:pPr>
          </w:p>
          <w:p w14:paraId="07AC4192" w14:textId="77777777" w:rsidR="007854E3" w:rsidRDefault="007854E3" w:rsidP="007854E3">
            <w:pPr>
              <w:ind w:firstLine="0"/>
              <w:jc w:val="center"/>
            </w:pPr>
          </w:p>
          <w:p w14:paraId="765C3EB3" w14:textId="77777777" w:rsidR="007854E3" w:rsidRDefault="007854E3" w:rsidP="007854E3">
            <w:pPr>
              <w:ind w:firstLine="0"/>
              <w:jc w:val="center"/>
            </w:pPr>
          </w:p>
          <w:p w14:paraId="4BDE4FDD" w14:textId="77777777" w:rsidR="007854E3" w:rsidRDefault="007854E3" w:rsidP="007854E3">
            <w:pPr>
              <w:ind w:firstLine="0"/>
              <w:jc w:val="center"/>
            </w:pPr>
          </w:p>
          <w:p w14:paraId="2AAAAE6C" w14:textId="77777777" w:rsidR="007854E3" w:rsidRDefault="007854E3" w:rsidP="007854E3">
            <w:pPr>
              <w:ind w:firstLine="0"/>
              <w:jc w:val="center"/>
            </w:pPr>
          </w:p>
          <w:p w14:paraId="70F2369B" w14:textId="77777777" w:rsidR="007854E3" w:rsidRDefault="007854E3" w:rsidP="007854E3">
            <w:pPr>
              <w:ind w:firstLine="0"/>
              <w:jc w:val="center"/>
            </w:pPr>
          </w:p>
          <w:p w14:paraId="1725BC31" w14:textId="77777777" w:rsidR="007854E3" w:rsidRDefault="007854E3" w:rsidP="007854E3">
            <w:pPr>
              <w:ind w:firstLine="0"/>
              <w:jc w:val="center"/>
            </w:pPr>
          </w:p>
          <w:p w14:paraId="1DB15C39" w14:textId="77777777" w:rsidR="007854E3" w:rsidRDefault="007854E3" w:rsidP="007854E3">
            <w:pPr>
              <w:ind w:firstLine="0"/>
              <w:jc w:val="center"/>
            </w:pPr>
          </w:p>
          <w:p w14:paraId="382BC7EE" w14:textId="77777777" w:rsidR="007854E3" w:rsidRDefault="007854E3" w:rsidP="007854E3">
            <w:pPr>
              <w:ind w:firstLine="0"/>
              <w:jc w:val="center"/>
            </w:pPr>
          </w:p>
          <w:p w14:paraId="02A1CB68" w14:textId="77777777" w:rsidR="007854E3" w:rsidRDefault="007854E3" w:rsidP="007854E3">
            <w:pPr>
              <w:ind w:firstLine="0"/>
              <w:jc w:val="center"/>
            </w:pPr>
          </w:p>
          <w:p w14:paraId="1405155F" w14:textId="77777777" w:rsidR="007854E3" w:rsidRDefault="007854E3" w:rsidP="007854E3">
            <w:pPr>
              <w:ind w:firstLine="0"/>
              <w:jc w:val="center"/>
            </w:pPr>
          </w:p>
          <w:p w14:paraId="2211A705" w14:textId="77777777" w:rsidR="007854E3" w:rsidRDefault="007854E3" w:rsidP="007854E3">
            <w:pPr>
              <w:ind w:firstLine="0"/>
              <w:jc w:val="center"/>
            </w:pPr>
          </w:p>
          <w:p w14:paraId="1A413C91" w14:textId="77777777" w:rsidR="007854E3" w:rsidRDefault="007854E3" w:rsidP="007854E3">
            <w:pPr>
              <w:ind w:firstLine="0"/>
              <w:jc w:val="center"/>
            </w:pPr>
          </w:p>
          <w:p w14:paraId="53BD40AB" w14:textId="77777777" w:rsidR="007854E3" w:rsidRDefault="007854E3" w:rsidP="007854E3">
            <w:pPr>
              <w:ind w:firstLine="0"/>
              <w:jc w:val="center"/>
            </w:pPr>
          </w:p>
          <w:p w14:paraId="269EA33D" w14:textId="3A6BB8A4" w:rsidR="007854E3" w:rsidRPr="00040E26" w:rsidRDefault="007854E3" w:rsidP="007854E3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ПСО </w:t>
            </w:r>
            <w:r w:rsidRPr="00040E26">
              <w:t>«</w:t>
            </w:r>
            <w:r>
              <w:t>Монтажник</w:t>
            </w:r>
            <w:r w:rsidRPr="00040E26">
              <w:t>»</w:t>
            </w:r>
          </w:p>
          <w:p w14:paraId="1D955B5B" w14:textId="302CEFA0" w:rsidR="007854E3" w:rsidRDefault="007854E3" w:rsidP="007854E3">
            <w:pPr>
              <w:ind w:firstLine="0"/>
              <w:jc w:val="center"/>
            </w:pPr>
            <w:r w:rsidRPr="00040E26">
              <w:t>20</w:t>
            </w:r>
            <w:r>
              <w:t>04</w:t>
            </w:r>
            <w:r w:rsidRPr="00040E26">
              <w:t>г.</w:t>
            </w:r>
          </w:p>
        </w:tc>
      </w:tr>
      <w:tr w:rsidR="007854E3" w:rsidRPr="00040E26" w14:paraId="143488E2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233" w14:textId="77777777" w:rsidR="007854E3" w:rsidRDefault="007854E3" w:rsidP="007854E3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DFC" w14:textId="3E8F8C0C" w:rsidR="007854E3" w:rsidRDefault="007854E3" w:rsidP="007854E3">
            <w:pPr>
              <w:ind w:firstLine="0"/>
            </w:pPr>
            <w:r w:rsidRPr="00C015C8">
              <w:t xml:space="preserve">Склад металлический сборно-разборный </w:t>
            </w:r>
            <w:r>
              <w:t>инв.№</w:t>
            </w:r>
            <w:r w:rsidRPr="00C015C8">
              <w:t xml:space="preserve"> 19009</w:t>
            </w:r>
            <w:r>
              <w:t>,</w:t>
            </w:r>
            <w:r w:rsidRPr="00B14F54">
              <w:t xml:space="preserve"> г. Красноярск, ул. Коммунальная, д.2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FEF9" w14:textId="35032ECB" w:rsidR="007854E3" w:rsidRPr="00723ECB" w:rsidRDefault="007854E3" w:rsidP="007854E3">
            <w:pPr>
              <w:ind w:firstLine="0"/>
            </w:pPr>
            <w:r>
              <w:t>ППКОП «Сигнал-10» - 3 шт., «РИП-12</w:t>
            </w:r>
            <w:r>
              <w:rPr>
                <w:lang w:val="en-US"/>
              </w:rPr>
              <w:t>RS</w:t>
            </w:r>
            <w:r>
              <w:t xml:space="preserve">» - 3 шт., ИП 212-3СУ – 6 шт., ИП 212-125 – 6 шт., ИПР-513-10 – 3 шт., ИП 114-5-А2 – 7 шт., Флейта-12В – 15 шт., Маяк-12-К – 3 шт., «Молния-12» - 4 шт., Кабель </w:t>
            </w:r>
            <w:proofErr w:type="spellStart"/>
            <w:r>
              <w:t>КСВВнг</w:t>
            </w:r>
            <w:proofErr w:type="spellEnd"/>
            <w:r>
              <w:t>(А)-</w:t>
            </w:r>
            <w:r w:rsidRPr="00723ECB">
              <w:t xml:space="preserve"> </w:t>
            </w:r>
            <w:r>
              <w:rPr>
                <w:lang w:val="en-US"/>
              </w:rPr>
              <w:t>LS</w:t>
            </w:r>
            <w:r>
              <w:t xml:space="preserve"> 2х0,5 – 200 м., Кабель </w:t>
            </w:r>
            <w:proofErr w:type="spellStart"/>
            <w:r>
              <w:t>КПВКнг</w:t>
            </w:r>
            <w:proofErr w:type="spellEnd"/>
            <w:r>
              <w:t>(А)-</w:t>
            </w:r>
            <w:r>
              <w:rPr>
                <w:lang w:val="en-US"/>
              </w:rPr>
              <w:t>FRLS</w:t>
            </w:r>
            <w:r>
              <w:t xml:space="preserve"> 1х2х0,5 – 230 м., Кабель ВВГнг</w:t>
            </w:r>
            <w:r>
              <w:rPr>
                <w:lang w:val="en-US"/>
              </w:rPr>
              <w:t>LS</w:t>
            </w:r>
            <w:r>
              <w:t xml:space="preserve"> – 20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150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120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79AA" w14:textId="782AB5C6" w:rsidR="007854E3" w:rsidRDefault="007854E3" w:rsidP="007854E3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6EDF" w14:textId="77777777" w:rsidR="007854E3" w:rsidRPr="00040E26" w:rsidRDefault="007854E3" w:rsidP="007854E3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7EDA351D" w14:textId="620838E7" w:rsidR="007854E3" w:rsidRDefault="007854E3" w:rsidP="007854E3">
            <w:pPr>
              <w:ind w:firstLine="0"/>
              <w:jc w:val="center"/>
            </w:pPr>
            <w:r w:rsidRPr="00040E26">
              <w:t>201</w:t>
            </w:r>
            <w:r>
              <w:t>3</w:t>
            </w:r>
            <w:r w:rsidRPr="00040E26">
              <w:t>г.</w:t>
            </w:r>
          </w:p>
        </w:tc>
      </w:tr>
      <w:tr w:rsidR="007854E3" w:rsidRPr="00040E26" w14:paraId="48193EF0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266" w14:textId="77777777" w:rsidR="007854E3" w:rsidRDefault="007854E3" w:rsidP="007854E3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E4DF" w14:textId="4C75F8B5" w:rsidR="007854E3" w:rsidRDefault="007854E3" w:rsidP="007854E3">
            <w:pPr>
              <w:ind w:firstLine="0"/>
            </w:pPr>
            <w:proofErr w:type="spellStart"/>
            <w:r>
              <w:t>Электроцех</w:t>
            </w:r>
            <w:proofErr w:type="spellEnd"/>
            <w:r>
              <w:t xml:space="preserve"> инв. № 16, </w:t>
            </w:r>
            <w:r w:rsidRPr="00B14F54">
              <w:t>г. Красноярск, ул. Коммунальная, д.2</w:t>
            </w:r>
            <w:r>
              <w:t>, стр. 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58F" w14:textId="117D2128" w:rsidR="007854E3" w:rsidRPr="008F2754" w:rsidRDefault="007854E3" w:rsidP="00EF02C2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>» - 1 шт., ИП 212-3СУ – 24 шт., ИП 114-5-А2 – 8 шт., ИПР-513-10 – 2 шт., Флейта-12В – 4 шт., Маяк-12-К – 1 шт., «Кристалл-12» - 3 шт., Кабель ВВГнг</w:t>
            </w:r>
            <w:r>
              <w:rPr>
                <w:lang w:val="en-US"/>
              </w:rPr>
              <w:t>LS</w:t>
            </w:r>
            <w:r>
              <w:t xml:space="preserve"> </w:t>
            </w:r>
            <w:r w:rsidR="00C6085D">
              <w:t xml:space="preserve">3х1.5 </w:t>
            </w:r>
            <w:r>
              <w:t xml:space="preserve">– 10 м.,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200 м., Кабель </w:t>
            </w:r>
            <w:proofErr w:type="spellStart"/>
            <w:r>
              <w:t>КП</w:t>
            </w:r>
            <w:r w:rsidR="00EF02C2">
              <w:t>КВ</w:t>
            </w:r>
            <w:r>
              <w:t>нг</w:t>
            </w:r>
            <w:proofErr w:type="spellEnd"/>
            <w:r>
              <w:t>-</w:t>
            </w:r>
            <w:r>
              <w:rPr>
                <w:lang w:val="en-US"/>
              </w:rPr>
              <w:t>FRLS</w:t>
            </w:r>
            <w:r>
              <w:t xml:space="preserve"> 1х2х0,22 – 80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BA8F" w14:textId="02FB2E21" w:rsidR="007854E3" w:rsidRDefault="007854E3" w:rsidP="007854E3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CB9" w14:textId="77777777" w:rsidR="007854E3" w:rsidRPr="00040E26" w:rsidRDefault="007854E3" w:rsidP="007854E3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2B71CEDA" w14:textId="7E36D16F" w:rsidR="007854E3" w:rsidRDefault="007854E3" w:rsidP="007854E3">
            <w:pPr>
              <w:ind w:firstLine="0"/>
              <w:jc w:val="center"/>
            </w:pPr>
            <w:r w:rsidRPr="00040E26">
              <w:t>201</w:t>
            </w:r>
            <w:r>
              <w:t>2</w:t>
            </w:r>
            <w:r w:rsidRPr="00040E26">
              <w:t>г.</w:t>
            </w:r>
          </w:p>
        </w:tc>
      </w:tr>
      <w:tr w:rsidR="00C6085D" w:rsidRPr="00040E26" w14:paraId="092EDD49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970" w14:textId="77777777" w:rsidR="00C6085D" w:rsidRDefault="00C6085D" w:rsidP="00C6085D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54A" w14:textId="3E69C441" w:rsidR="00C6085D" w:rsidRDefault="00C6085D" w:rsidP="00C6085D">
            <w:pPr>
              <w:ind w:firstLine="0"/>
            </w:pPr>
            <w:r w:rsidRPr="00731057">
              <w:t>Здание сборно-разборное</w:t>
            </w:r>
            <w:r>
              <w:t xml:space="preserve"> инв.№ 13438, </w:t>
            </w:r>
            <w:r w:rsidRPr="00B14F54">
              <w:t>г. Красноярск, ул. Коммунальная, д.2</w:t>
            </w:r>
            <w:r>
              <w:t>, стр. 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2D1" w14:textId="10308A90" w:rsidR="00C6085D" w:rsidRPr="008F2754" w:rsidRDefault="00C6085D" w:rsidP="00EF02C2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 xml:space="preserve">» - 1 шт., ИП 114-5-А2 – 32 шт., ИПР-513-10 – 2 шт., Флейта-12В – 3 шт., Маяк-12-К – 1 шт., «Молния-12» - 2 шт.,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150 м., Кабель </w:t>
            </w:r>
            <w:proofErr w:type="spellStart"/>
            <w:r>
              <w:t>КП</w:t>
            </w:r>
            <w:r w:rsidR="00EF02C2">
              <w:t>КВ</w:t>
            </w:r>
            <w:r>
              <w:t>нг</w:t>
            </w:r>
            <w:proofErr w:type="spellEnd"/>
            <w:r>
              <w:t>(А)-</w:t>
            </w:r>
            <w:r>
              <w:rPr>
                <w:lang w:val="en-US"/>
              </w:rPr>
              <w:t>FRLS</w:t>
            </w:r>
            <w:r>
              <w:t xml:space="preserve"> 1х2х0,5 – 105 м., Кабель ВВГнг</w:t>
            </w:r>
            <w:r>
              <w:rPr>
                <w:lang w:val="en-US"/>
              </w:rPr>
              <w:t>LS</w:t>
            </w:r>
            <w:r>
              <w:t xml:space="preserve"> 3х1.5 – 1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120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20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28D7" w14:textId="4A349636" w:rsidR="00C6085D" w:rsidRDefault="00C6085D" w:rsidP="00C6085D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81D5" w14:textId="77777777" w:rsidR="00C6085D" w:rsidRPr="00040E26" w:rsidRDefault="00C6085D" w:rsidP="00C6085D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43E37C93" w14:textId="76B08797" w:rsidR="00C6085D" w:rsidRDefault="00C6085D" w:rsidP="00C6085D">
            <w:pPr>
              <w:ind w:firstLine="0"/>
              <w:jc w:val="center"/>
            </w:pPr>
            <w:r w:rsidRPr="00040E26">
              <w:t>201</w:t>
            </w:r>
            <w:r>
              <w:t>3</w:t>
            </w:r>
            <w:r w:rsidRPr="00040E26">
              <w:t>г.</w:t>
            </w:r>
          </w:p>
        </w:tc>
      </w:tr>
      <w:tr w:rsidR="007D6C23" w:rsidRPr="00040E26" w14:paraId="5EEC1F2D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97A" w14:textId="77777777" w:rsidR="007D6C23" w:rsidRDefault="007D6C23" w:rsidP="007D6C23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9CE4" w14:textId="35EDA6F1" w:rsidR="007D6C23" w:rsidRDefault="007D6C23" w:rsidP="007D6C23">
            <w:pPr>
              <w:ind w:firstLine="0"/>
            </w:pPr>
            <w:r>
              <w:t xml:space="preserve">Здание механических мастерских инв.№ 19017, </w:t>
            </w:r>
            <w:r w:rsidRPr="00B14F54">
              <w:t>г. Красноярск, ул. Коммунальная, д.2</w:t>
            </w:r>
            <w:r>
              <w:t>, стр. 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C10" w14:textId="7A5A7C30" w:rsidR="007D6C23" w:rsidRPr="008F2754" w:rsidRDefault="007D6C23" w:rsidP="007D6C23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>» - 1 шт., ИП 212-3СУ – 4 шт., ИПР-513-10 – 3 шт., ИП 114-5-А2 – 26 шт., Флейта-12В – 3 шт., Маяк-12-К – 1 шт., «Кристалл-12» - 3 шт., Кабель ВВГнг</w:t>
            </w:r>
            <w:r>
              <w:rPr>
                <w:lang w:val="en-US"/>
              </w:rPr>
              <w:t>LS</w:t>
            </w:r>
            <w:r>
              <w:t xml:space="preserve"> 3х1.5 – 2 м.,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300 м., Кабель </w:t>
            </w:r>
            <w:proofErr w:type="spellStart"/>
            <w:r>
              <w:t>КПКВнг</w:t>
            </w:r>
            <w:proofErr w:type="spellEnd"/>
            <w:r>
              <w:t>-</w:t>
            </w:r>
            <w:r>
              <w:rPr>
                <w:lang w:val="en-US"/>
              </w:rPr>
              <w:t>FRLS</w:t>
            </w:r>
            <w:r>
              <w:t xml:space="preserve"> 1х2х0,22 – 100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E55B" w14:textId="07A87EF2" w:rsidR="007D6C23" w:rsidRDefault="007D6C23" w:rsidP="007D6C23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1FB1" w14:textId="77777777" w:rsidR="007D6C23" w:rsidRPr="00040E26" w:rsidRDefault="007D6C23" w:rsidP="007D6C23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2B89C234" w14:textId="613A76DB" w:rsidR="007D6C23" w:rsidRDefault="007D6C23" w:rsidP="007D6C23">
            <w:pPr>
              <w:ind w:firstLine="0"/>
              <w:jc w:val="center"/>
            </w:pPr>
            <w:r w:rsidRPr="00040E26">
              <w:t>201</w:t>
            </w:r>
            <w:r>
              <w:t>2</w:t>
            </w:r>
            <w:r w:rsidRPr="00040E26">
              <w:t>г.</w:t>
            </w:r>
          </w:p>
        </w:tc>
      </w:tr>
      <w:tr w:rsidR="00861CBA" w:rsidRPr="00040E26" w14:paraId="27437B46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A959" w14:textId="77777777" w:rsidR="00861CBA" w:rsidRDefault="00861CBA" w:rsidP="00861CBA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B3C" w14:textId="54E70836" w:rsidR="00861CBA" w:rsidRDefault="00861CBA" w:rsidP="00861CBA">
            <w:pPr>
              <w:ind w:firstLine="0"/>
            </w:pPr>
            <w:r w:rsidRPr="00AD369A">
              <w:t>Здание сторожевого поста</w:t>
            </w:r>
            <w:r>
              <w:t xml:space="preserve"> инв.№ 966А, </w:t>
            </w:r>
            <w:r w:rsidRPr="00AD369A">
              <w:t>г.</w:t>
            </w:r>
            <w:r>
              <w:t xml:space="preserve"> </w:t>
            </w:r>
            <w:r w:rsidRPr="00AD369A">
              <w:t>Красноярск ул.</w:t>
            </w:r>
            <w:r>
              <w:t xml:space="preserve"> </w:t>
            </w:r>
            <w:r w:rsidRPr="00AD369A">
              <w:t>Прибойная, №30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909" w14:textId="41655CD0" w:rsidR="00861CBA" w:rsidRPr="008F2754" w:rsidRDefault="00861CBA" w:rsidP="00861CBA">
            <w:pPr>
              <w:ind w:firstLine="0"/>
            </w:pPr>
            <w:r>
              <w:t>Отсутствует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8C0" w14:textId="5032839F" w:rsidR="00861CBA" w:rsidRDefault="00861CBA" w:rsidP="00861CBA">
            <w:pPr>
              <w:ind w:firstLine="0"/>
              <w:jc w:val="left"/>
            </w:pPr>
            <w:r>
              <w:t>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65B" w14:textId="2F4439C7" w:rsidR="00861CBA" w:rsidRDefault="00861CBA" w:rsidP="00861CBA">
            <w:pPr>
              <w:ind w:firstLine="0"/>
              <w:jc w:val="center"/>
            </w:pPr>
            <w:r>
              <w:t>Отсутствует</w:t>
            </w:r>
          </w:p>
        </w:tc>
      </w:tr>
      <w:tr w:rsidR="008D53AB" w:rsidRPr="00040E26" w14:paraId="309DD51E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A45" w14:textId="77777777" w:rsidR="008D53AB" w:rsidRDefault="008D53AB" w:rsidP="008D53AB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006" w14:textId="37CBE888" w:rsidR="008D53AB" w:rsidRDefault="008D53AB" w:rsidP="008D53AB">
            <w:pPr>
              <w:ind w:firstLine="0"/>
            </w:pPr>
            <w:r w:rsidRPr="004E2582">
              <w:t>Здание столярного цеха</w:t>
            </w:r>
            <w:r>
              <w:t xml:space="preserve"> </w:t>
            </w:r>
            <w:r w:rsidRPr="004E2582">
              <w:t>(2-этажное)</w:t>
            </w:r>
            <w:r>
              <w:t xml:space="preserve"> инв.№ 54, </w:t>
            </w:r>
            <w:r w:rsidRPr="004E2582">
              <w:t>г.</w:t>
            </w:r>
            <w:r>
              <w:t xml:space="preserve"> </w:t>
            </w:r>
            <w:r w:rsidRPr="004E2582">
              <w:t>Красноярск, ул.</w:t>
            </w:r>
            <w:r>
              <w:t xml:space="preserve"> </w:t>
            </w:r>
            <w:r w:rsidRPr="004E2582">
              <w:t>Коммунальная, №2, стр.№86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808C" w14:textId="020B57D2" w:rsidR="008D53AB" w:rsidRPr="008F2754" w:rsidRDefault="008D53AB" w:rsidP="008D53AB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 xml:space="preserve">» - 1 шт., ИП 212-3СУ – 40 шт., ИПР-513-10 – 5 шт., ИП 114-5-А2 – 24 шт., Флейта-12В – 4 шт., Маяк-12-К – 3 шт., «Молния-12» - 8 шт.,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410 м., </w:t>
            </w:r>
            <w:proofErr w:type="spellStart"/>
            <w:r>
              <w:t>КПКВнг</w:t>
            </w:r>
            <w:proofErr w:type="spellEnd"/>
            <w:r>
              <w:t>-</w:t>
            </w:r>
            <w:r>
              <w:rPr>
                <w:lang w:val="en-US"/>
              </w:rPr>
              <w:t>FRLS</w:t>
            </w:r>
            <w:r>
              <w:t xml:space="preserve"> 1х2х0,5 – 195 м., Кабель ВВГнг</w:t>
            </w:r>
            <w:r>
              <w:rPr>
                <w:lang w:val="en-US"/>
              </w:rPr>
              <w:t>LS</w:t>
            </w:r>
            <w:r>
              <w:t xml:space="preserve"> 3х1.5 – 10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80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20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3095" w14:textId="49CE18FA" w:rsidR="008D53AB" w:rsidRDefault="008D53AB" w:rsidP="008D53AB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8DF1" w14:textId="77777777" w:rsidR="008D53AB" w:rsidRPr="00040E26" w:rsidRDefault="008D53AB" w:rsidP="008D53AB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741DA708" w14:textId="704BE1A6" w:rsidR="008D53AB" w:rsidRDefault="008D53AB" w:rsidP="008D53AB">
            <w:pPr>
              <w:ind w:firstLine="0"/>
              <w:jc w:val="center"/>
            </w:pPr>
            <w:r w:rsidRPr="00040E26">
              <w:t>201</w:t>
            </w:r>
            <w:r>
              <w:t>4</w:t>
            </w:r>
            <w:r w:rsidRPr="00040E26">
              <w:t>г.</w:t>
            </w:r>
          </w:p>
        </w:tc>
      </w:tr>
      <w:tr w:rsidR="00B06A30" w:rsidRPr="00040E26" w14:paraId="7835EC33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0BB" w14:textId="77777777" w:rsidR="00B06A30" w:rsidRDefault="00B06A30" w:rsidP="00B06A30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08E" w14:textId="7AB4E7D0" w:rsidR="00B06A30" w:rsidRDefault="00B06A30" w:rsidP="00B06A30">
            <w:pPr>
              <w:ind w:firstLine="0"/>
            </w:pPr>
            <w:r w:rsidRPr="004E2582">
              <w:t>Механические мастерские</w:t>
            </w:r>
            <w:r>
              <w:t xml:space="preserve"> инв.№ 68, </w:t>
            </w:r>
            <w:r w:rsidRPr="004E2582">
              <w:t>г.</w:t>
            </w:r>
            <w:r>
              <w:t xml:space="preserve"> </w:t>
            </w:r>
            <w:r w:rsidRPr="004E2582">
              <w:t>Красноярск, ул.</w:t>
            </w:r>
            <w:r>
              <w:t xml:space="preserve"> </w:t>
            </w:r>
            <w:r w:rsidRPr="004E2582">
              <w:t>Коммунальная, №2, стр.№43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E3B6" w14:textId="00280998" w:rsidR="00B06A30" w:rsidRPr="008F2754" w:rsidRDefault="00B06A30" w:rsidP="00B06A30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>» - 1 шт., ИПДЛ-Д-11 Р4, БИ – 6 шт., ИПДЛ-Д-11 Р4, БП – 6 шт., ИП 212-3СУ – 22 шт., ИПР-513-10 – 3 шт., Флейта-12В – 6 шт., Маяк-12-К – 1 шт., «Кристалл-12» - 3 шт., Кабель ВВГнг</w:t>
            </w:r>
            <w:r>
              <w:rPr>
                <w:lang w:val="en-US"/>
              </w:rPr>
              <w:t>LS</w:t>
            </w:r>
            <w:r>
              <w:t xml:space="preserve"> 3х1.5 – 2 м.,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385 м., </w:t>
            </w:r>
            <w:proofErr w:type="spellStart"/>
            <w:r>
              <w:t>КПКВнг</w:t>
            </w:r>
            <w:proofErr w:type="spellEnd"/>
            <w:r>
              <w:t>-</w:t>
            </w:r>
            <w:r>
              <w:rPr>
                <w:lang w:val="en-US"/>
              </w:rPr>
              <w:t>FRLS</w:t>
            </w:r>
            <w:r>
              <w:t xml:space="preserve"> 1х2х0,22 – 125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4B7" w14:textId="19894917" w:rsidR="00B06A30" w:rsidRDefault="00B06A30" w:rsidP="00B06A30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58C" w14:textId="77777777" w:rsidR="00B06A30" w:rsidRPr="00040E26" w:rsidRDefault="00B06A30" w:rsidP="00B06A30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5C6A61C7" w14:textId="32AFC6C2" w:rsidR="00B06A30" w:rsidRDefault="00B06A30" w:rsidP="00B06A30">
            <w:pPr>
              <w:ind w:firstLine="0"/>
              <w:jc w:val="center"/>
            </w:pPr>
            <w:r w:rsidRPr="00040E26">
              <w:t>201</w:t>
            </w:r>
            <w:r>
              <w:t>2</w:t>
            </w:r>
            <w:r w:rsidRPr="00040E26">
              <w:t>г.</w:t>
            </w:r>
          </w:p>
        </w:tc>
      </w:tr>
      <w:tr w:rsidR="00AE76C6" w:rsidRPr="00040E26" w14:paraId="41C1D857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F90" w14:textId="77777777" w:rsidR="00AE76C6" w:rsidRDefault="00AE76C6" w:rsidP="00AE76C6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786" w14:textId="70840608" w:rsidR="00AE76C6" w:rsidRDefault="00AE76C6" w:rsidP="00AE76C6">
            <w:pPr>
              <w:ind w:firstLine="0"/>
            </w:pPr>
            <w:r w:rsidRPr="00675D3E">
              <w:t>Склад ГСМ</w:t>
            </w:r>
            <w:r>
              <w:t xml:space="preserve"> инв.№ 982А, </w:t>
            </w:r>
            <w:r w:rsidRPr="00675D3E">
              <w:t>г.</w:t>
            </w:r>
            <w:r>
              <w:t xml:space="preserve"> </w:t>
            </w:r>
            <w:r w:rsidRPr="00675D3E">
              <w:t>Красноярск, ул.</w:t>
            </w:r>
            <w:r>
              <w:t xml:space="preserve"> </w:t>
            </w:r>
            <w:r w:rsidRPr="00675D3E">
              <w:t>Коммунальная, №2, стр.№62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1312" w14:textId="3FD6AD57" w:rsidR="00AE76C6" w:rsidRPr="008F2754" w:rsidRDefault="00AE76C6" w:rsidP="00AE76C6">
            <w:pPr>
              <w:ind w:firstLine="0"/>
            </w:pPr>
            <w:r w:rsidRPr="008F2754">
              <w:t>ППКП «</w:t>
            </w:r>
            <w:r>
              <w:t>С2000-АСПТ</w:t>
            </w:r>
            <w:r w:rsidRPr="008F2754">
              <w:t>»</w:t>
            </w:r>
            <w:r>
              <w:t xml:space="preserve"> </w:t>
            </w:r>
            <w:r w:rsidRPr="008F2754">
              <w:t xml:space="preserve">- </w:t>
            </w:r>
            <w:r>
              <w:t>1</w:t>
            </w:r>
            <w:r w:rsidRPr="008F2754">
              <w:t xml:space="preserve"> шт.,</w:t>
            </w:r>
            <w:r>
              <w:t xml:space="preserve"> ИП 114-5-А2 – 6 шт., ИПР-513-10 – 1 шт., ИО 102-20П – 1 шт., МПП «Тунгус-4» - 3 шт., «Молния-24» - 3 шт., Флейта-12В – 1 шт., Кабель </w:t>
            </w:r>
            <w:proofErr w:type="spellStart"/>
            <w:r>
              <w:t>КПКВнг</w:t>
            </w:r>
            <w:proofErr w:type="spellEnd"/>
            <w:r>
              <w:t>(А)</w:t>
            </w:r>
            <w:r w:rsidRPr="00EB1567">
              <w:t>-</w:t>
            </w:r>
            <w:r>
              <w:rPr>
                <w:lang w:val="en-US"/>
              </w:rPr>
              <w:t>FRLS</w:t>
            </w:r>
            <w:r>
              <w:t xml:space="preserve"> 1х2х0,5 – 45 м., Кабель ВВГнг</w:t>
            </w:r>
            <w:r>
              <w:rPr>
                <w:lang w:val="en-US"/>
              </w:rPr>
              <w:t>LS</w:t>
            </w:r>
            <w:r>
              <w:t xml:space="preserve"> 3х1,5 – 5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60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10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68E3" w14:textId="339386D0" w:rsidR="00AE76C6" w:rsidRDefault="00AE76C6" w:rsidP="00AE76C6">
            <w:pPr>
              <w:ind w:firstLine="0"/>
              <w:jc w:val="left"/>
            </w:pPr>
            <w:r>
              <w:t xml:space="preserve"> АПТ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A7A3" w14:textId="77777777" w:rsidR="00AE76C6" w:rsidRPr="00040E26" w:rsidRDefault="00AE76C6" w:rsidP="00AE76C6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28F7B404" w14:textId="63D6FC64" w:rsidR="00AE76C6" w:rsidRDefault="00AE76C6" w:rsidP="00AE76C6">
            <w:pPr>
              <w:ind w:firstLine="0"/>
              <w:jc w:val="center"/>
            </w:pPr>
            <w:r w:rsidRPr="00040E26">
              <w:t>201</w:t>
            </w:r>
            <w:r>
              <w:t>3</w:t>
            </w:r>
            <w:r w:rsidRPr="00040E26">
              <w:t>г.</w:t>
            </w:r>
          </w:p>
        </w:tc>
      </w:tr>
      <w:tr w:rsidR="00DA7F7D" w:rsidRPr="00040E26" w14:paraId="31D4B5BF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F732" w14:textId="77777777" w:rsidR="00DA7F7D" w:rsidRDefault="00DA7F7D" w:rsidP="00DA7F7D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050" w14:textId="6FC1722B" w:rsidR="00DA7F7D" w:rsidRDefault="00DA7F7D" w:rsidP="00DA7F7D">
            <w:pPr>
              <w:ind w:firstLine="0"/>
            </w:pPr>
            <w:proofErr w:type="spellStart"/>
            <w:r w:rsidRPr="00E04D47">
              <w:t>Туалет_мастерские</w:t>
            </w:r>
            <w:proofErr w:type="spellEnd"/>
            <w:r w:rsidRPr="00E04D47">
              <w:t xml:space="preserve"> ЖДЦ</w:t>
            </w:r>
            <w:r>
              <w:t xml:space="preserve"> инв.№ 19239, </w:t>
            </w:r>
            <w:r w:rsidRPr="00E04D47">
              <w:t>г.</w:t>
            </w:r>
            <w:r>
              <w:t xml:space="preserve"> </w:t>
            </w:r>
            <w:r w:rsidRPr="00E04D47">
              <w:t>Красноярск, ул.</w:t>
            </w:r>
            <w:r>
              <w:t xml:space="preserve"> Коммунальная, №2, стр.№61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FAE9" w14:textId="2359F08B" w:rsidR="00DA7F7D" w:rsidRPr="008F2754" w:rsidRDefault="00DA7F7D" w:rsidP="00FF1CE1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 xml:space="preserve">» - 1 шт., ИП 212-3СУ – 4 шт., ИПР-513-10 – 2 шт., Флейта-12В – 2 шт., Маяк-12-К – 1 шт.,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40 м., </w:t>
            </w:r>
            <w:r w:rsidR="00FF1CE1">
              <w:t xml:space="preserve">Кабель </w:t>
            </w:r>
            <w:proofErr w:type="spellStart"/>
            <w:r>
              <w:t>КПКВнг</w:t>
            </w:r>
            <w:proofErr w:type="spellEnd"/>
            <w:r>
              <w:t>(А)</w:t>
            </w:r>
            <w:r w:rsidRPr="00EB1567">
              <w:t>-</w:t>
            </w:r>
            <w:r>
              <w:rPr>
                <w:lang w:val="en-US"/>
              </w:rPr>
              <w:t>FRLS</w:t>
            </w:r>
            <w:r>
              <w:t xml:space="preserve"> 1х2х0,5 – 15 м., </w:t>
            </w:r>
            <w:r w:rsidR="00FF1CE1">
              <w:t xml:space="preserve">Кабель </w:t>
            </w:r>
            <w:r>
              <w:t>ВВГнг</w:t>
            </w:r>
            <w:r>
              <w:rPr>
                <w:lang w:val="en-US"/>
              </w:rPr>
              <w:t>LS</w:t>
            </w:r>
            <w:r>
              <w:t xml:space="preserve"> 3х1,5 – 10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50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20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B247" w14:textId="231B6DC0" w:rsidR="00DA7F7D" w:rsidRDefault="00DA7F7D" w:rsidP="00DA7F7D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9405" w14:textId="77777777" w:rsidR="00DA7F7D" w:rsidRPr="00040E26" w:rsidRDefault="00DA7F7D" w:rsidP="00DA7F7D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471954BD" w14:textId="305A72DE" w:rsidR="00DA7F7D" w:rsidRDefault="00DA7F7D" w:rsidP="00DA7F7D">
            <w:pPr>
              <w:ind w:firstLine="0"/>
              <w:jc w:val="center"/>
            </w:pPr>
            <w:r w:rsidRPr="00040E26">
              <w:t>201</w:t>
            </w:r>
            <w:r>
              <w:t>4</w:t>
            </w:r>
            <w:r w:rsidRPr="00040E26">
              <w:t>г.</w:t>
            </w:r>
          </w:p>
        </w:tc>
      </w:tr>
      <w:tr w:rsidR="00FF1CE1" w:rsidRPr="00040E26" w14:paraId="04C20CBA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D7EC" w14:textId="77777777" w:rsidR="00FF1CE1" w:rsidRDefault="00FF1CE1" w:rsidP="00FF1CE1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4FE1" w14:textId="698CBBE2" w:rsidR="00FF1CE1" w:rsidRDefault="00FF1CE1" w:rsidP="00FF1CE1">
            <w:pPr>
              <w:ind w:firstLine="0"/>
            </w:pPr>
            <w:r w:rsidRPr="00051FED">
              <w:t>Здание гаража с 2-хэтажной пристройкой</w:t>
            </w:r>
            <w:r>
              <w:t xml:space="preserve"> инв.№ 18431.1, 18431.2, </w:t>
            </w:r>
            <w:r w:rsidRPr="00051FED">
              <w:t>г.</w:t>
            </w:r>
            <w:r>
              <w:t xml:space="preserve"> </w:t>
            </w:r>
            <w:r w:rsidRPr="00051FED">
              <w:t>Красноярск, ул.</w:t>
            </w:r>
            <w:r>
              <w:t xml:space="preserve"> </w:t>
            </w:r>
            <w:r w:rsidRPr="00051FED">
              <w:t>Коммунальная, №2, стр.№73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27BB" w14:textId="37BACE28" w:rsidR="00FF1CE1" w:rsidRPr="00DA7F7D" w:rsidRDefault="00FF1CE1" w:rsidP="00FF1CE1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>» - 1 шт., ИП 212-3СУ – 44 шт., ИПР-513-10 – 4 шт., ИП 101-3А-А3</w:t>
            </w:r>
            <w:r>
              <w:rPr>
                <w:lang w:val="en-US"/>
              </w:rPr>
              <w:t>R</w:t>
            </w:r>
            <w:r w:rsidRPr="00DA7F7D">
              <w:t>1</w:t>
            </w:r>
            <w:r>
              <w:t xml:space="preserve"> – 4 шт., ИП 114-5-А2 – 85 шт., Флейта-12В – 10 шт., Маяк-12-К – 1 шт., «Кристалл-12» - 6 шт., Кабель ВВГнг</w:t>
            </w:r>
            <w:r>
              <w:rPr>
                <w:lang w:val="en-US"/>
              </w:rPr>
              <w:t>LS</w:t>
            </w:r>
            <w:r>
              <w:t xml:space="preserve"> 3х1,5 – 15 м.,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580 м.,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2х0,8 – 50 м., </w:t>
            </w:r>
            <w:proofErr w:type="spellStart"/>
            <w:r>
              <w:t>КПКВнг</w:t>
            </w:r>
            <w:proofErr w:type="spellEnd"/>
            <w:r>
              <w:t>-</w:t>
            </w:r>
            <w:r>
              <w:rPr>
                <w:lang w:val="en-US"/>
              </w:rPr>
              <w:t>FRLS</w:t>
            </w:r>
            <w:r>
              <w:t xml:space="preserve"> 1х2х0,22 – 285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53B" w14:textId="72C0046B" w:rsidR="00FF1CE1" w:rsidRDefault="00FF1CE1" w:rsidP="00FF1CE1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482" w14:textId="77777777" w:rsidR="00FF1CE1" w:rsidRPr="00040E26" w:rsidRDefault="00FF1CE1" w:rsidP="00FF1CE1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4880802D" w14:textId="7E9B68C4" w:rsidR="00FF1CE1" w:rsidRDefault="00FF1CE1" w:rsidP="00FF1CE1">
            <w:pPr>
              <w:ind w:firstLine="0"/>
              <w:jc w:val="center"/>
            </w:pPr>
            <w:r w:rsidRPr="00040E26">
              <w:t>201</w:t>
            </w:r>
            <w:r>
              <w:t>2</w:t>
            </w:r>
            <w:r w:rsidRPr="00040E26">
              <w:t>г.</w:t>
            </w:r>
          </w:p>
        </w:tc>
      </w:tr>
      <w:tr w:rsidR="00A206C7" w:rsidRPr="00040E26" w14:paraId="4ED3D9BD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586" w14:textId="77777777" w:rsidR="00A206C7" w:rsidRDefault="00A206C7" w:rsidP="00A206C7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6A4" w14:textId="3B46A96F" w:rsidR="00A206C7" w:rsidRDefault="00A206C7" w:rsidP="00A206C7">
            <w:pPr>
              <w:ind w:firstLine="0"/>
            </w:pPr>
            <w:r w:rsidRPr="000A4DBA">
              <w:t>Склад АТЦ</w:t>
            </w:r>
            <w:r>
              <w:t xml:space="preserve"> инв.№ </w:t>
            </w:r>
            <w:r w:rsidRPr="00D8436A">
              <w:t>984А</w:t>
            </w:r>
            <w:r>
              <w:t xml:space="preserve">, </w:t>
            </w:r>
            <w:r w:rsidRPr="000A4DBA">
              <w:t>г.</w:t>
            </w:r>
            <w:r>
              <w:t xml:space="preserve"> </w:t>
            </w:r>
            <w:r w:rsidRPr="000A4DBA">
              <w:t>Красноярск, ул.</w:t>
            </w:r>
            <w:r>
              <w:t xml:space="preserve"> </w:t>
            </w:r>
            <w:r w:rsidRPr="000A4DBA">
              <w:t>Коммунальная, №2, стр.№65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D6DB" w14:textId="14C0D969" w:rsidR="00A206C7" w:rsidRPr="008F2754" w:rsidRDefault="00A206C7" w:rsidP="00A206C7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 xml:space="preserve">» - 1 шт., ИП 114-5-А2 – 12 шт., ИПР-513-10 – 3 шт., Флейта-12В – 3 шт., Маяк-12-К – 1 шт., «Молния-12» - 3 шт., 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100 м., Кабель </w:t>
            </w:r>
            <w:proofErr w:type="spellStart"/>
            <w:r>
              <w:t>КПКВнг</w:t>
            </w:r>
            <w:proofErr w:type="spellEnd"/>
            <w:r>
              <w:t>(А)</w:t>
            </w:r>
            <w:r w:rsidRPr="00EB1567">
              <w:t>-</w:t>
            </w:r>
            <w:r>
              <w:rPr>
                <w:lang w:val="en-US"/>
              </w:rPr>
              <w:t>FRLS</w:t>
            </w:r>
            <w:r>
              <w:t xml:space="preserve"> 1х2х0,5 – 40 м., Кабель ВВГнг</w:t>
            </w:r>
            <w:r>
              <w:rPr>
                <w:lang w:val="en-US"/>
              </w:rPr>
              <w:t>LS</w:t>
            </w:r>
            <w:r>
              <w:t xml:space="preserve"> 3х1,5 – 10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150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15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8A7" w14:textId="7DA515EC" w:rsidR="00A206C7" w:rsidRDefault="00A206C7" w:rsidP="00A206C7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0229" w14:textId="77777777" w:rsidR="00A206C7" w:rsidRPr="00040E26" w:rsidRDefault="00A206C7" w:rsidP="00A206C7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0469183F" w14:textId="5DEA02C9" w:rsidR="00A206C7" w:rsidRDefault="00A206C7" w:rsidP="00A206C7">
            <w:pPr>
              <w:ind w:firstLine="0"/>
              <w:jc w:val="center"/>
            </w:pPr>
            <w:r w:rsidRPr="00040E26">
              <w:t>201</w:t>
            </w:r>
            <w:r>
              <w:t>3</w:t>
            </w:r>
            <w:r w:rsidRPr="00040E26">
              <w:t>г.</w:t>
            </w:r>
          </w:p>
        </w:tc>
      </w:tr>
      <w:tr w:rsidR="001D40C2" w:rsidRPr="00040E26" w14:paraId="75929DCF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3493" w14:textId="77777777" w:rsidR="001D40C2" w:rsidRDefault="001D40C2" w:rsidP="001D40C2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863" w14:textId="7590574B" w:rsidR="001D40C2" w:rsidRDefault="001D40C2" w:rsidP="001D40C2">
            <w:pPr>
              <w:ind w:firstLine="0"/>
            </w:pPr>
            <w:r w:rsidRPr="00401977">
              <w:t>Склад № 3</w:t>
            </w:r>
            <w:r>
              <w:t xml:space="preserve"> инв.№ 7А, </w:t>
            </w:r>
            <w:r w:rsidRPr="00401977">
              <w:t>г.</w:t>
            </w:r>
            <w:r>
              <w:t xml:space="preserve"> </w:t>
            </w:r>
            <w:r w:rsidRPr="00401977">
              <w:t>Красноярск, ул.</w:t>
            </w:r>
            <w:r>
              <w:t xml:space="preserve"> </w:t>
            </w:r>
            <w:r w:rsidRPr="00401977">
              <w:t>Коммунальная, №2, стр.№18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7C4" w14:textId="78BCF8E1" w:rsidR="001D40C2" w:rsidRPr="008F2754" w:rsidRDefault="001D40C2" w:rsidP="001D40C2">
            <w:pPr>
              <w:ind w:firstLine="0"/>
            </w:pPr>
            <w:r w:rsidRPr="008F2754">
              <w:t>ППКП «</w:t>
            </w:r>
            <w:r>
              <w:t>С2000-АСПТ</w:t>
            </w:r>
            <w:r w:rsidRPr="008F2754">
              <w:t>»</w:t>
            </w:r>
            <w:r>
              <w:t xml:space="preserve"> </w:t>
            </w:r>
            <w:r w:rsidRPr="008F2754">
              <w:t xml:space="preserve">- </w:t>
            </w:r>
            <w:r>
              <w:t>4</w:t>
            </w:r>
            <w:r w:rsidRPr="008F2754">
              <w:t xml:space="preserve"> шт.,</w:t>
            </w:r>
            <w:r>
              <w:t xml:space="preserve"> «С2000-М» - 1 шт., «С2000-КПБ» - 7 шт., «С2000-ПИ» - 1 шт., РИП-24 – 1 шт., ИП212-52СМД (ИПДЛ-52СМД) – 11 шт., ИПР-513-10 – 6 шт., МПП «Тунгус-4» - 23 шт., МПП «Тунгус-6» - 77 шт., «С2000-ПТ» - 2 шт., ИП 212-3СУ – 3 шт., ИО 102-20П – 1 шт., «Молния-24» - 14 шт., «Молния-24-3» - 16 шт., БЗС – 1 шт., </w:t>
            </w:r>
            <w:r w:rsidR="003F43C2">
              <w:t>БЗЛ</w:t>
            </w:r>
            <w:r>
              <w:t xml:space="preserve"> – 1 шт., Кабель </w:t>
            </w:r>
            <w:proofErr w:type="spellStart"/>
            <w:r>
              <w:t>КПКВнг</w:t>
            </w:r>
            <w:proofErr w:type="spellEnd"/>
            <w:r>
              <w:t>(А)</w:t>
            </w:r>
            <w:r w:rsidRPr="00EB1567">
              <w:t>-</w:t>
            </w:r>
            <w:r>
              <w:rPr>
                <w:lang w:val="en-US"/>
              </w:rPr>
              <w:t>FRLS</w:t>
            </w:r>
            <w:r>
              <w:t xml:space="preserve"> 1х2х0,5 – 1150 м., Кабель ВВГнг</w:t>
            </w:r>
            <w:r>
              <w:rPr>
                <w:lang w:val="en-US"/>
              </w:rPr>
              <w:t>LS</w:t>
            </w:r>
            <w:r>
              <w:t xml:space="preserve"> 3х1,5 – 100 м., Кабель ПВ 1х2,5 – 616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300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8FF6" w14:textId="1C5775DC" w:rsidR="001D40C2" w:rsidRDefault="001D40C2" w:rsidP="001D40C2">
            <w:pPr>
              <w:ind w:firstLine="0"/>
              <w:jc w:val="left"/>
            </w:pPr>
            <w:r>
              <w:t xml:space="preserve"> АПТ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944" w14:textId="77777777" w:rsidR="001D40C2" w:rsidRPr="00040E26" w:rsidRDefault="001D40C2" w:rsidP="001D40C2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2F9EAE54" w14:textId="480D717F" w:rsidR="001D40C2" w:rsidRDefault="001D40C2" w:rsidP="003F414B">
            <w:pPr>
              <w:ind w:firstLine="0"/>
              <w:jc w:val="center"/>
            </w:pPr>
            <w:r w:rsidRPr="00040E26">
              <w:t>201</w:t>
            </w:r>
            <w:r w:rsidR="003F414B">
              <w:t>4</w:t>
            </w:r>
            <w:r w:rsidRPr="00040E26">
              <w:t>г.</w:t>
            </w:r>
          </w:p>
        </w:tc>
      </w:tr>
      <w:tr w:rsidR="003F414B" w:rsidRPr="00040E26" w14:paraId="28E4BA63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035A" w14:textId="77777777" w:rsidR="003F414B" w:rsidRDefault="003F414B" w:rsidP="003F414B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435" w14:textId="38CBDC47" w:rsidR="003F414B" w:rsidRDefault="003F414B" w:rsidP="003F414B">
            <w:pPr>
              <w:ind w:firstLine="0"/>
            </w:pPr>
            <w:r w:rsidRPr="005304CE">
              <w:t>Здание пожарного депо (2-хэтажное)</w:t>
            </w:r>
            <w:r>
              <w:t xml:space="preserve"> инв.№ 38.1, 38.2, </w:t>
            </w:r>
            <w:r w:rsidRPr="005304CE">
              <w:t>г.</w:t>
            </w:r>
            <w:r>
              <w:t xml:space="preserve"> Красноярск</w:t>
            </w:r>
            <w:r w:rsidRPr="005304CE">
              <w:t>, ул.</w:t>
            </w:r>
            <w:r>
              <w:t xml:space="preserve"> </w:t>
            </w:r>
            <w:r w:rsidRPr="005304CE">
              <w:t>Коммунальная, №2, стр.№51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C6EE" w14:textId="34A78AEC" w:rsidR="003F414B" w:rsidRPr="00EE5570" w:rsidRDefault="003F414B" w:rsidP="00EE5570">
            <w:pPr>
              <w:ind w:firstLine="0"/>
            </w:pPr>
            <w:r>
              <w:t>«С2000-М» - 1 шт., «С2000-КПБ» - 1 шт., «С2000-КДЛ» - 1 шт., «РИП-12</w:t>
            </w:r>
            <w:r>
              <w:rPr>
                <w:lang w:val="en-US"/>
              </w:rPr>
              <w:t>RS</w:t>
            </w:r>
            <w:r>
              <w:t xml:space="preserve">» - 1 шт., ИП 212-34А – 56 шт., ИПР 513-3А – 6 шт., С2000-АР2 – 1 шт., С2000-АР1 – 2 шт., ИП 114-5-А2 – </w:t>
            </w:r>
            <w:r w:rsidR="00EE5570">
              <w:t>12</w:t>
            </w:r>
            <w:r>
              <w:t xml:space="preserve"> шт.,</w:t>
            </w:r>
            <w:r w:rsidR="00EE5570">
              <w:t xml:space="preserve"> «</w:t>
            </w:r>
            <w:r w:rsidR="00EE5570">
              <w:rPr>
                <w:lang w:val="en-US"/>
              </w:rPr>
              <w:t>KRISTALL</w:t>
            </w:r>
            <w:r w:rsidR="00EE5570" w:rsidRPr="00EE5570">
              <w:t xml:space="preserve"> </w:t>
            </w:r>
            <w:r w:rsidR="00EE5570">
              <w:rPr>
                <w:lang w:val="en-US"/>
              </w:rPr>
              <w:t>TL</w:t>
            </w:r>
            <w:r w:rsidR="00EE5570">
              <w:t xml:space="preserve">-12» - 13 шт., Маяк-12-К – 1 шт., Флейта-12В – 12 шт., Кабель </w:t>
            </w:r>
            <w:proofErr w:type="spellStart"/>
            <w:r w:rsidR="00EE5570">
              <w:t>КПСВнг</w:t>
            </w:r>
            <w:proofErr w:type="spellEnd"/>
            <w:r w:rsidR="00EE5570">
              <w:t>-</w:t>
            </w:r>
            <w:r w:rsidR="00EE5570">
              <w:rPr>
                <w:lang w:val="en-US"/>
              </w:rPr>
              <w:t>LS</w:t>
            </w:r>
            <w:r w:rsidR="00EE5570">
              <w:t xml:space="preserve"> 1х2х1 – 400 м., Кабель </w:t>
            </w:r>
            <w:proofErr w:type="spellStart"/>
            <w:r w:rsidR="00EE5570">
              <w:t>КПКВнг</w:t>
            </w:r>
            <w:proofErr w:type="spellEnd"/>
            <w:r w:rsidR="00EE5570">
              <w:t>(А)</w:t>
            </w:r>
            <w:r w:rsidR="00EE5570" w:rsidRPr="00EB1567">
              <w:t>-</w:t>
            </w:r>
            <w:r w:rsidR="00EE5570">
              <w:rPr>
                <w:lang w:val="en-US"/>
              </w:rPr>
              <w:t>FRLS</w:t>
            </w:r>
            <w:r w:rsidR="00EE5570">
              <w:t xml:space="preserve"> 1х2х0,22 – 200 м., Кабель </w:t>
            </w:r>
            <w:r w:rsidR="00EE5570">
              <w:rPr>
                <w:lang w:val="en-US"/>
              </w:rPr>
              <w:t>CV</w:t>
            </w:r>
            <w:r w:rsidR="00EE5570" w:rsidRPr="00723ECB">
              <w:t>-</w:t>
            </w:r>
            <w:r w:rsidR="00EE5570">
              <w:rPr>
                <w:lang w:val="en-US"/>
              </w:rPr>
              <w:t>K</w:t>
            </w:r>
            <w:r w:rsidR="00EE5570" w:rsidRPr="00723ECB">
              <w:t xml:space="preserve"> (</w:t>
            </w:r>
            <w:r w:rsidR="00EE5570">
              <w:rPr>
                <w:lang w:val="en-US"/>
              </w:rPr>
              <w:t>CAT</w:t>
            </w:r>
            <w:r w:rsidR="00EE5570" w:rsidRPr="00723ECB">
              <w:t>.5</w:t>
            </w:r>
            <w:r w:rsidR="00EE5570">
              <w:rPr>
                <w:lang w:val="en-US"/>
              </w:rPr>
              <w:t>E</w:t>
            </w:r>
            <w:r w:rsidR="00EE5570" w:rsidRPr="00723ECB">
              <w:t xml:space="preserve"> </w:t>
            </w:r>
            <w:r w:rsidR="00EE5570">
              <w:rPr>
                <w:lang w:val="en-US"/>
              </w:rPr>
              <w:t>UTP</w:t>
            </w:r>
            <w:r w:rsidR="00EE5570" w:rsidRPr="00723ECB">
              <w:t>)</w:t>
            </w:r>
            <w:r w:rsidR="00EE5570">
              <w:t xml:space="preserve"> – 10 м., Кабель ВВГнг</w:t>
            </w:r>
            <w:r w:rsidR="00EE5570">
              <w:rPr>
                <w:lang w:val="en-US"/>
              </w:rPr>
              <w:t>LS</w:t>
            </w:r>
            <w:r w:rsidR="00EE5570">
              <w:t xml:space="preserve"> 3х1,5 – 10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2B5" w14:textId="67A8ED5F" w:rsidR="003F414B" w:rsidRDefault="003F414B" w:rsidP="003F414B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471A" w14:textId="77777777" w:rsidR="003F414B" w:rsidRPr="00040E26" w:rsidRDefault="003F414B" w:rsidP="003F414B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4A974952" w14:textId="791CC8A2" w:rsidR="003F414B" w:rsidRDefault="003F414B" w:rsidP="003F414B">
            <w:pPr>
              <w:ind w:firstLine="0"/>
              <w:jc w:val="center"/>
            </w:pPr>
            <w:r w:rsidRPr="00040E26">
              <w:t>201</w:t>
            </w:r>
            <w:r>
              <w:t>2</w:t>
            </w:r>
            <w:r w:rsidRPr="00040E26">
              <w:t>г.</w:t>
            </w:r>
          </w:p>
        </w:tc>
      </w:tr>
      <w:tr w:rsidR="00974F07" w:rsidRPr="00040E26" w14:paraId="555B671F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E64" w14:textId="77777777" w:rsidR="00974F07" w:rsidRDefault="00974F07" w:rsidP="00974F07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C6ED" w14:textId="7D9D269F" w:rsidR="00974F07" w:rsidRDefault="00974F07" w:rsidP="00974F07">
            <w:pPr>
              <w:ind w:firstLine="0"/>
            </w:pPr>
            <w:r w:rsidRPr="00B55FF2">
              <w:t xml:space="preserve">Здание подстанции № 138 </w:t>
            </w:r>
            <w:r>
              <w:t xml:space="preserve">Инв.№ 84,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858" w14:textId="57E5FA01" w:rsidR="00974F07" w:rsidRPr="008F2754" w:rsidRDefault="00974F07" w:rsidP="00974F07">
            <w:pPr>
              <w:ind w:firstLine="0"/>
            </w:pPr>
            <w:r>
              <w:t>Отсутствует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A549" w14:textId="2CB4D5E0" w:rsidR="00974F07" w:rsidRDefault="00974F07" w:rsidP="00974F07">
            <w:pPr>
              <w:ind w:firstLine="0"/>
              <w:jc w:val="left"/>
            </w:pPr>
            <w:r>
              <w:t>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E23F" w14:textId="307DC03A" w:rsidR="00974F07" w:rsidRDefault="00974F07" w:rsidP="00974F07">
            <w:pPr>
              <w:ind w:firstLine="0"/>
              <w:jc w:val="center"/>
            </w:pPr>
            <w:r>
              <w:t>Отсутствует</w:t>
            </w:r>
          </w:p>
        </w:tc>
      </w:tr>
      <w:tr w:rsidR="00EF57D0" w:rsidRPr="00040E26" w14:paraId="63500E52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D38" w14:textId="77777777" w:rsidR="00EF57D0" w:rsidRDefault="00EF57D0" w:rsidP="00EF57D0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A396" w14:textId="699DAF59" w:rsidR="00EF57D0" w:rsidRDefault="00EF57D0" w:rsidP="00EF57D0">
            <w:pPr>
              <w:ind w:firstLine="0"/>
            </w:pPr>
            <w:r w:rsidRPr="0077495E">
              <w:t>Склад металлический сборно-разборный</w:t>
            </w:r>
            <w:r>
              <w:t xml:space="preserve"> инв.№ 19008,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6E2" w14:textId="43745A2F" w:rsidR="00EF57D0" w:rsidRPr="00D0290F" w:rsidRDefault="00D0290F" w:rsidP="00D0290F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 xml:space="preserve">» - 1 шт., ИПР-513-10 – </w:t>
            </w:r>
            <w:r w:rsidRPr="00D0290F">
              <w:t>2</w:t>
            </w:r>
            <w:r>
              <w:t xml:space="preserve"> шт.,</w:t>
            </w:r>
            <w:r w:rsidRPr="00D0290F">
              <w:t xml:space="preserve"> </w:t>
            </w:r>
            <w:r>
              <w:t xml:space="preserve">ИП 114-5-А2 – </w:t>
            </w:r>
            <w:r w:rsidRPr="00D0290F">
              <w:t>48</w:t>
            </w:r>
            <w:r>
              <w:t xml:space="preserve"> шт.,</w:t>
            </w:r>
            <w:r w:rsidRPr="00D0290F">
              <w:t xml:space="preserve"> </w:t>
            </w:r>
            <w:r>
              <w:t>Флейта-12В – 3 шт., Маяк-12-К – 1 шт., «Молния-12» - 3 шт.,</w:t>
            </w:r>
            <w:r w:rsidRPr="00D0290F">
              <w:t xml:space="preserve"> </w:t>
            </w:r>
            <w:r>
              <w:t xml:space="preserve">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</w:t>
            </w:r>
            <w:r w:rsidRPr="00D0290F">
              <w:t>200</w:t>
            </w:r>
            <w:r>
              <w:t xml:space="preserve"> м.,</w:t>
            </w:r>
            <w:r w:rsidRPr="00D0290F">
              <w:t xml:space="preserve"> </w:t>
            </w:r>
            <w:r>
              <w:t xml:space="preserve">Кабель </w:t>
            </w:r>
            <w:proofErr w:type="spellStart"/>
            <w:r>
              <w:t>КПКВнг</w:t>
            </w:r>
            <w:proofErr w:type="spellEnd"/>
            <w:r>
              <w:t>(А)</w:t>
            </w:r>
            <w:r w:rsidRPr="00EB1567">
              <w:t>-</w:t>
            </w:r>
            <w:r>
              <w:rPr>
                <w:lang w:val="en-US"/>
              </w:rPr>
              <w:t>FRLS</w:t>
            </w:r>
            <w:r>
              <w:t xml:space="preserve"> 1х2х0,5 – </w:t>
            </w:r>
            <w:r w:rsidRPr="00D0290F">
              <w:t>70</w:t>
            </w:r>
            <w:r>
              <w:t xml:space="preserve"> м.,</w:t>
            </w:r>
            <w:r w:rsidRPr="00D0290F">
              <w:t xml:space="preserve"> </w:t>
            </w:r>
            <w:r>
              <w:t>Кабель ВВГнг</w:t>
            </w:r>
            <w:r>
              <w:rPr>
                <w:lang w:val="en-US"/>
              </w:rPr>
              <w:t>LS</w:t>
            </w:r>
            <w:r>
              <w:t xml:space="preserve"> 3х1,5 – 10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230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10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E814" w14:textId="49D5C939" w:rsidR="00EF57D0" w:rsidRDefault="00EF57D0" w:rsidP="00EF57D0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740A" w14:textId="77777777" w:rsidR="00EF57D0" w:rsidRPr="00040E26" w:rsidRDefault="00EF57D0" w:rsidP="00EF57D0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494B2826" w14:textId="3CAD87B9" w:rsidR="00EF57D0" w:rsidRDefault="00EF57D0" w:rsidP="00EF57D0">
            <w:pPr>
              <w:ind w:firstLine="0"/>
              <w:jc w:val="center"/>
            </w:pPr>
            <w:r w:rsidRPr="00040E26">
              <w:t>201</w:t>
            </w:r>
            <w:r>
              <w:t>3</w:t>
            </w:r>
            <w:r w:rsidRPr="00040E26">
              <w:t>г.</w:t>
            </w:r>
          </w:p>
        </w:tc>
      </w:tr>
      <w:tr w:rsidR="00077FE2" w:rsidRPr="00040E26" w14:paraId="1474DA06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76C1" w14:textId="77777777" w:rsidR="00077FE2" w:rsidRDefault="00077FE2" w:rsidP="00077FE2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14C" w14:textId="17F13A25" w:rsidR="00077FE2" w:rsidRDefault="00077FE2" w:rsidP="00077FE2">
            <w:pPr>
              <w:ind w:firstLine="0"/>
            </w:pPr>
            <w:r w:rsidRPr="0077495E">
              <w:t>Здание прачечной-туалета</w:t>
            </w:r>
            <w:r>
              <w:t xml:space="preserve"> инв.№ 961А,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D984" w14:textId="59A693DA" w:rsidR="00077FE2" w:rsidRPr="008F2754" w:rsidRDefault="00077FE2" w:rsidP="003F43C2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>» - 1 шт., ИП 212-3СУ – 8 шт., ИПР-513-10 – 1 шт., Флейта-12В – 1 шт., Маяк-12-К – 1 шт., «Молния-12» - 2 шт., БЗС – 1 шт., БЗ</w:t>
            </w:r>
            <w:r w:rsidR="003F43C2">
              <w:t>Л</w:t>
            </w:r>
            <w:r>
              <w:t xml:space="preserve"> – 1 шт.,</w:t>
            </w:r>
            <w:r w:rsidRPr="00D0290F">
              <w:t xml:space="preserve"> </w:t>
            </w:r>
            <w:r>
              <w:t xml:space="preserve">Кабель </w:t>
            </w:r>
            <w:proofErr w:type="spellStart"/>
            <w:r>
              <w:t>КСВВнг</w:t>
            </w:r>
            <w:proofErr w:type="spellEnd"/>
            <w:r>
              <w:t>-</w:t>
            </w:r>
            <w:r>
              <w:rPr>
                <w:lang w:val="en-US"/>
              </w:rPr>
              <w:t>LS</w:t>
            </w:r>
            <w:r>
              <w:t xml:space="preserve"> 2х0,5 – 30 м., Кабель </w:t>
            </w:r>
            <w:proofErr w:type="spellStart"/>
            <w:r>
              <w:t>КПКВнг</w:t>
            </w:r>
            <w:proofErr w:type="spellEnd"/>
            <w:r>
              <w:t>(А)</w:t>
            </w:r>
            <w:r w:rsidRPr="00EB1567">
              <w:t>-</w:t>
            </w:r>
            <w:r>
              <w:rPr>
                <w:lang w:val="en-US"/>
              </w:rPr>
              <w:t>FRLS</w:t>
            </w:r>
            <w:r>
              <w:t xml:space="preserve"> 1х2х0,5 – 10 м., Кабель ВВГнг</w:t>
            </w:r>
            <w:r>
              <w:rPr>
                <w:lang w:val="en-US"/>
              </w:rPr>
              <w:t>LS</w:t>
            </w:r>
            <w:r>
              <w:t xml:space="preserve"> 3х1,5 – 2 м., Кабель</w:t>
            </w:r>
            <w:r w:rsidRPr="00916493">
              <w:t xml:space="preserve"> </w:t>
            </w:r>
            <w:r>
              <w:rPr>
                <w:lang w:val="en-US"/>
              </w:rPr>
              <w:t>FTP</w:t>
            </w:r>
            <w:r w:rsidRPr="00916493">
              <w:t>-5</w:t>
            </w:r>
            <w:r>
              <w:rPr>
                <w:lang w:val="en-US"/>
              </w:rPr>
              <w:t>E</w:t>
            </w:r>
            <w:r>
              <w:t xml:space="preserve"> – 30 м., Кабель </w:t>
            </w:r>
            <w:r>
              <w:rPr>
                <w:lang w:val="en-US"/>
              </w:rPr>
              <w:t>CV</w:t>
            </w:r>
            <w:r w:rsidRPr="00723ECB">
              <w:t>-</w:t>
            </w:r>
            <w:r>
              <w:rPr>
                <w:lang w:val="en-US"/>
              </w:rPr>
              <w:t>K</w:t>
            </w:r>
            <w:r w:rsidRPr="00723ECB">
              <w:t xml:space="preserve"> (</w:t>
            </w:r>
            <w:r>
              <w:rPr>
                <w:lang w:val="en-US"/>
              </w:rPr>
              <w:t>CAT</w:t>
            </w:r>
            <w:r w:rsidRPr="00723ECB">
              <w:t>.5</w:t>
            </w:r>
            <w:r>
              <w:rPr>
                <w:lang w:val="en-US"/>
              </w:rPr>
              <w:t>E</w:t>
            </w:r>
            <w:r w:rsidRPr="00723ECB">
              <w:t xml:space="preserve"> </w:t>
            </w:r>
            <w:r>
              <w:rPr>
                <w:lang w:val="en-US"/>
              </w:rPr>
              <w:t>UTP</w:t>
            </w:r>
            <w:r w:rsidRPr="00723ECB">
              <w:t>)</w:t>
            </w:r>
            <w:r>
              <w:t xml:space="preserve"> – 8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CAD" w14:textId="4EAD6CAF" w:rsidR="00077FE2" w:rsidRDefault="00077FE2" w:rsidP="00077FE2">
            <w:pPr>
              <w:ind w:firstLine="0"/>
              <w:jc w:val="left"/>
            </w:pPr>
            <w:r>
              <w:t xml:space="preserve"> АПС и СОУЭ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FED" w14:textId="77777777" w:rsidR="00077FE2" w:rsidRPr="00040E26" w:rsidRDefault="00077FE2" w:rsidP="00077FE2">
            <w:pPr>
              <w:ind w:firstLine="0"/>
              <w:jc w:val="center"/>
              <w:rPr>
                <w:rFonts w:eastAsiaTheme="minorHAnsi"/>
              </w:rPr>
            </w:pPr>
            <w:r>
              <w:t xml:space="preserve">ООО </w:t>
            </w:r>
            <w:r w:rsidRPr="00040E26">
              <w:t>«</w:t>
            </w:r>
            <w:r>
              <w:t>Красмехналадка</w:t>
            </w:r>
            <w:r w:rsidRPr="00040E26">
              <w:t>»</w:t>
            </w:r>
          </w:p>
          <w:p w14:paraId="29C20CE1" w14:textId="37C05216" w:rsidR="00077FE2" w:rsidRDefault="00077FE2" w:rsidP="00077FE2">
            <w:pPr>
              <w:ind w:firstLine="0"/>
              <w:jc w:val="center"/>
            </w:pPr>
            <w:r w:rsidRPr="00040E26">
              <w:t>201</w:t>
            </w:r>
            <w:r>
              <w:t>4</w:t>
            </w:r>
            <w:r w:rsidRPr="00040E26">
              <w:t>г.</w:t>
            </w:r>
          </w:p>
        </w:tc>
      </w:tr>
      <w:tr w:rsidR="00077FE2" w:rsidRPr="00040E26" w14:paraId="4A1EB535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461" w14:textId="77777777" w:rsidR="00077FE2" w:rsidRDefault="00077FE2" w:rsidP="00077FE2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2D9" w14:textId="35C34ECA" w:rsidR="00077FE2" w:rsidRDefault="003F43C2" w:rsidP="00077FE2">
            <w:pPr>
              <w:ind w:firstLine="0"/>
            </w:pPr>
            <w:r w:rsidRPr="00F36398">
              <w:t>Склад</w:t>
            </w:r>
            <w:r>
              <w:t xml:space="preserve"> инв.№ 964А,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CEA3" w14:textId="34CEE740" w:rsidR="00077FE2" w:rsidRPr="008F2754" w:rsidRDefault="003F43C2" w:rsidP="00FD0496">
            <w:pPr>
              <w:ind w:firstLine="0"/>
            </w:pPr>
            <w:r>
              <w:t>ППКОП «Сигнал-10» - 1 шт., «РИП-12</w:t>
            </w:r>
            <w:r>
              <w:rPr>
                <w:lang w:val="en-US"/>
              </w:rPr>
              <w:t>RS</w:t>
            </w:r>
            <w:r>
              <w:t xml:space="preserve">» - 1 шт., ИП 114-5-А2 – 24 шт., ИПР-513-10 – 6 шт., Флейта-12В – 6 шт., Маяк-12-К – 1 шт., БЗС – 1 шт., БЗЛ – 1 шт., </w:t>
            </w:r>
            <w:r w:rsidR="00FD0496">
              <w:t xml:space="preserve">Кабель </w:t>
            </w:r>
            <w:proofErr w:type="spellStart"/>
            <w:r w:rsidR="00FD0496">
              <w:t>КСВВнг</w:t>
            </w:r>
            <w:proofErr w:type="spellEnd"/>
            <w:r w:rsidR="00FD0496">
              <w:t>-</w:t>
            </w:r>
            <w:r w:rsidR="00FD0496">
              <w:rPr>
                <w:lang w:val="en-US"/>
              </w:rPr>
              <w:t>LS</w:t>
            </w:r>
            <w:r w:rsidR="00FD0496">
              <w:t xml:space="preserve"> 2х0,5 – 120 м., Кабель </w:t>
            </w:r>
            <w:proofErr w:type="spellStart"/>
            <w:r w:rsidR="00FD0496">
              <w:t>КПКВнг</w:t>
            </w:r>
            <w:proofErr w:type="spellEnd"/>
            <w:r w:rsidR="00FD0496">
              <w:t>(А)</w:t>
            </w:r>
            <w:r w:rsidR="00FD0496" w:rsidRPr="00EB1567">
              <w:t>-</w:t>
            </w:r>
            <w:r w:rsidR="00FD0496">
              <w:rPr>
                <w:lang w:val="en-US"/>
              </w:rPr>
              <w:t>FRLS</w:t>
            </w:r>
            <w:r w:rsidR="00FD0496">
              <w:t xml:space="preserve"> 1х2х0,5 – 54 м., Кабель ВВГнг</w:t>
            </w:r>
            <w:r w:rsidR="00FD0496">
              <w:rPr>
                <w:lang w:val="en-US"/>
              </w:rPr>
              <w:t>LS</w:t>
            </w:r>
            <w:r w:rsidR="00FD0496">
              <w:t xml:space="preserve"> 3х1,5 – 5 м., Кабель</w:t>
            </w:r>
            <w:r w:rsidR="00FD0496" w:rsidRPr="00916493">
              <w:t xml:space="preserve"> </w:t>
            </w:r>
            <w:r w:rsidR="00FD0496">
              <w:rPr>
                <w:lang w:val="en-US"/>
              </w:rPr>
              <w:t>FTP</w:t>
            </w:r>
            <w:r w:rsidR="00FD0496" w:rsidRPr="00916493">
              <w:t>-5</w:t>
            </w:r>
            <w:r w:rsidR="00FD0496">
              <w:rPr>
                <w:lang w:val="en-US"/>
              </w:rPr>
              <w:t>E</w:t>
            </w:r>
            <w:r w:rsidR="00FD0496">
              <w:t xml:space="preserve"> – 10 м., Кабель </w:t>
            </w:r>
            <w:r w:rsidR="00FD0496">
              <w:rPr>
                <w:lang w:val="en-US"/>
              </w:rPr>
              <w:t>CV</w:t>
            </w:r>
            <w:r w:rsidR="00FD0496" w:rsidRPr="00723ECB">
              <w:t>-</w:t>
            </w:r>
            <w:r w:rsidR="00FD0496">
              <w:rPr>
                <w:lang w:val="en-US"/>
              </w:rPr>
              <w:t>K</w:t>
            </w:r>
            <w:r w:rsidR="00FD0496" w:rsidRPr="00723ECB">
              <w:t xml:space="preserve"> (</w:t>
            </w:r>
            <w:r w:rsidR="00FD0496">
              <w:rPr>
                <w:lang w:val="en-US"/>
              </w:rPr>
              <w:t>CAT</w:t>
            </w:r>
            <w:r w:rsidR="00FD0496" w:rsidRPr="00723ECB">
              <w:t>.5</w:t>
            </w:r>
            <w:r w:rsidR="00FD0496">
              <w:rPr>
                <w:lang w:val="en-US"/>
              </w:rPr>
              <w:t>E</w:t>
            </w:r>
            <w:r w:rsidR="00FD0496" w:rsidRPr="00723ECB">
              <w:t xml:space="preserve"> </w:t>
            </w:r>
            <w:r w:rsidR="00FD0496">
              <w:rPr>
                <w:lang w:val="en-US"/>
              </w:rPr>
              <w:t>UTP</w:t>
            </w:r>
            <w:r w:rsidR="00FD0496" w:rsidRPr="00723ECB">
              <w:t>)</w:t>
            </w:r>
            <w:r w:rsidR="00FD0496">
              <w:t xml:space="preserve"> – 20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18B6" w14:textId="77777777" w:rsidR="00077FE2" w:rsidRDefault="00077FE2" w:rsidP="00077FE2">
            <w:pPr>
              <w:ind w:firstLine="0"/>
              <w:jc w:val="lef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BB42" w14:textId="77777777" w:rsidR="00077FE2" w:rsidRDefault="00077FE2" w:rsidP="00077FE2">
            <w:pPr>
              <w:ind w:firstLine="0"/>
              <w:jc w:val="center"/>
            </w:pPr>
          </w:p>
        </w:tc>
      </w:tr>
      <w:tr w:rsidR="00FD0496" w:rsidRPr="00040E26" w14:paraId="74FDD79B" w14:textId="77777777" w:rsidTr="00916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C40D" w14:textId="77777777" w:rsidR="00FD0496" w:rsidRDefault="00FD0496" w:rsidP="00FD0496">
            <w:pPr>
              <w:pStyle w:val="a3"/>
              <w:numPr>
                <w:ilvl w:val="0"/>
                <w:numId w:val="8"/>
              </w:numPr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D8B2" w14:textId="2DA597A8" w:rsidR="00FD0496" w:rsidRDefault="00FD0496" w:rsidP="00FD0496">
            <w:pPr>
              <w:ind w:firstLine="0"/>
            </w:pPr>
            <w:r w:rsidRPr="00715C52">
              <w:t>Здание мастерских</w:t>
            </w:r>
            <w:r>
              <w:t xml:space="preserve"> инв.№ 962А, </w:t>
            </w:r>
            <w:r w:rsidRPr="0077495E">
              <w:t>г</w:t>
            </w:r>
            <w:r>
              <w:t xml:space="preserve"> </w:t>
            </w:r>
            <w:r w:rsidRPr="0077495E">
              <w:t>Красноярск ул.</w:t>
            </w:r>
            <w:r>
              <w:t xml:space="preserve"> </w:t>
            </w:r>
            <w:r w:rsidRPr="0077495E">
              <w:t>Прибойная, №30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AC8" w14:textId="6705C274" w:rsidR="00FD0496" w:rsidRPr="008F2754" w:rsidRDefault="00FD0496" w:rsidP="00FD0496">
            <w:pPr>
              <w:ind w:firstLine="0"/>
            </w:pPr>
            <w:r>
              <w:t>Отсутствует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041" w14:textId="6301B9CD" w:rsidR="00FD0496" w:rsidRDefault="00FD0496" w:rsidP="00FD0496">
            <w:pPr>
              <w:ind w:firstLine="0"/>
              <w:jc w:val="left"/>
            </w:pPr>
            <w:r>
              <w:t>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25B" w14:textId="5441C942" w:rsidR="00FD0496" w:rsidRDefault="00FD0496" w:rsidP="00FD0496">
            <w:pPr>
              <w:ind w:firstLine="0"/>
              <w:jc w:val="center"/>
            </w:pPr>
            <w:r>
              <w:t>Отсутствует</w:t>
            </w:r>
          </w:p>
        </w:tc>
      </w:tr>
    </w:tbl>
    <w:p w14:paraId="3FA36C7E" w14:textId="77777777" w:rsidR="004870A1" w:rsidRDefault="004870A1" w:rsidP="004870A1">
      <w:pPr>
        <w:tabs>
          <w:tab w:val="left" w:pos="3615"/>
        </w:tabs>
        <w:ind w:firstLine="0"/>
      </w:pPr>
    </w:p>
    <w:p w14:paraId="7B860219" w14:textId="77777777" w:rsidR="004870A1" w:rsidRDefault="004870A1" w:rsidP="004870A1">
      <w:pPr>
        <w:tabs>
          <w:tab w:val="left" w:pos="3615"/>
        </w:tabs>
        <w:ind w:firstLine="0"/>
      </w:pPr>
    </w:p>
    <w:p w14:paraId="5FFF7BCD" w14:textId="77777777" w:rsidR="004870A1" w:rsidRDefault="004870A1" w:rsidP="004870A1">
      <w:pPr>
        <w:tabs>
          <w:tab w:val="left" w:pos="3615"/>
        </w:tabs>
        <w:ind w:firstLine="0"/>
        <w:jc w:val="right"/>
      </w:pPr>
      <w:bookmarkStart w:id="2" w:name="_GoBack"/>
      <w:bookmarkEnd w:id="2"/>
      <w:r>
        <w:t>Приложение № 2 к Заданию на выполнение работ</w:t>
      </w:r>
    </w:p>
    <w:p w14:paraId="673D4043" w14:textId="77777777" w:rsidR="004870A1" w:rsidRDefault="004870A1" w:rsidP="004870A1">
      <w:pPr>
        <w:tabs>
          <w:tab w:val="left" w:pos="3615"/>
        </w:tabs>
        <w:ind w:firstLine="0"/>
        <w:jc w:val="right"/>
      </w:pPr>
    </w:p>
    <w:p w14:paraId="33D72D8C" w14:textId="62886329" w:rsidR="004870A1" w:rsidRDefault="004870A1" w:rsidP="004870A1">
      <w:pPr>
        <w:jc w:val="center"/>
      </w:pPr>
      <w:r>
        <w:t>Требования в области ПБ</w:t>
      </w:r>
      <w:r w:rsidR="001F50A3">
        <w:t xml:space="preserve"> </w:t>
      </w:r>
      <w:r>
        <w:t>и</w:t>
      </w:r>
      <w:r w:rsidR="001F50A3">
        <w:t xml:space="preserve"> </w:t>
      </w:r>
      <w:r>
        <w:t>ОТ для Подрядчика</w:t>
      </w:r>
    </w:p>
    <w:p w14:paraId="60FB1A37" w14:textId="77777777" w:rsidR="004870A1" w:rsidRDefault="004870A1" w:rsidP="004870A1">
      <w:pPr>
        <w:jc w:val="center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410"/>
        <w:gridCol w:w="2409"/>
        <w:gridCol w:w="1985"/>
      </w:tblGrid>
      <w:tr w:rsidR="00D07DA7" w:rsidRPr="00077978" w14:paraId="7AC9A866" w14:textId="77777777" w:rsidTr="00D07D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494E" w14:textId="77777777" w:rsidR="00D07DA7" w:rsidRPr="00077978" w:rsidRDefault="00D07DA7" w:rsidP="00D65708">
            <w:pPr>
              <w:tabs>
                <w:tab w:val="center" w:pos="7230"/>
              </w:tabs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2F2B" w14:textId="77777777" w:rsidR="00D07DA7" w:rsidRPr="00077978" w:rsidRDefault="00D07DA7" w:rsidP="00D65708">
            <w:pPr>
              <w:tabs>
                <w:tab w:val="center" w:pos="7230"/>
              </w:tabs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Состав Предмета закупки (виды работ, услуг)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6BF2" w14:textId="77777777" w:rsidR="00D07DA7" w:rsidRPr="00077978" w:rsidRDefault="00D07DA7" w:rsidP="00D65708">
            <w:pPr>
              <w:tabs>
                <w:tab w:val="center" w:pos="7230"/>
              </w:tabs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Содержание и обоснование требования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0F43" w14:textId="77777777" w:rsidR="00D07DA7" w:rsidRPr="00077978" w:rsidRDefault="00D07DA7" w:rsidP="00D65708">
            <w:pPr>
              <w:tabs>
                <w:tab w:val="center" w:pos="7230"/>
              </w:tabs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Формат подтверждения требования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49D8" w14:textId="77777777" w:rsidR="00D07DA7" w:rsidRPr="00077978" w:rsidRDefault="00D07DA7" w:rsidP="00D65708">
            <w:pPr>
              <w:tabs>
                <w:tab w:val="center" w:pos="7230"/>
              </w:tabs>
              <w:ind w:left="-38" w:right="-41"/>
              <w:contextualSpacing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07797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D07DA7" w:rsidRPr="00077978" w14:paraId="39729243" w14:textId="77777777" w:rsidTr="00D07D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5574" w14:textId="77777777" w:rsidR="00D07DA7" w:rsidRPr="00077978" w:rsidRDefault="00D07DA7" w:rsidP="00D07DA7">
            <w:pPr>
              <w:numPr>
                <w:ilvl w:val="0"/>
                <w:numId w:val="4"/>
              </w:numPr>
              <w:tabs>
                <w:tab w:val="center" w:pos="7230"/>
              </w:tabs>
              <w:autoSpaceDE/>
              <w:autoSpaceDN/>
              <w:adjustRightInd/>
              <w:spacing w:before="60"/>
              <w:ind w:left="-38" w:right="-41" w:firstLine="0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11B7B" w14:textId="77777777" w:rsidR="00D07DA7" w:rsidRPr="00077978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077978">
              <w:rPr>
                <w:rFonts w:ascii="Tahoma" w:eastAsia="Times New Roman" w:hAnsi="Tahoma" w:cs="Tahoma"/>
                <w:bCs/>
                <w:sz w:val="20"/>
                <w:szCs w:val="20"/>
              </w:rPr>
              <w:t>Любые виды работ и/или услуг производственного характера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81D70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Актуальный список персонала Подрядчика,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 </w:t>
            </w:r>
          </w:p>
          <w:p w14:paraId="788E5722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07B1A087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>«Трудовой кодекс Российской Федерации» от 30.12.2001 N197-ФЗ, ст. 219</w:t>
            </w:r>
          </w:p>
          <w:p w14:paraId="4468012E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65022D02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>Постановление Правительства РФ от 24.12.2021 N 2464 «О порядке обучения по охране труда и проверки знания требований охраны труда».</w:t>
            </w:r>
          </w:p>
          <w:p w14:paraId="1F8583C4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601CA81B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4669EC99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68A68CC9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3E7BD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1. Список персонала Подрядчика, который будет задействован в выполнении работ. </w:t>
            </w:r>
          </w:p>
          <w:p w14:paraId="718E2D00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>2. Заверенные копии:</w:t>
            </w:r>
          </w:p>
          <w:p w14:paraId="7661560D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>2.1. Приказов о создании комиссий по проверке знаний по направлениям (в случае обучения и проверки знаний в комиссии предприятия).</w:t>
            </w:r>
          </w:p>
          <w:p w14:paraId="0F2F3713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2.2. Удостоверения работников или протоколы проверки знаний требований охраны труда; </w:t>
            </w:r>
          </w:p>
          <w:p w14:paraId="21607B3E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>2.4. Удостоверения или протоколы обучения работников оказанию первой помощи, использованию СИЗ.</w:t>
            </w:r>
          </w:p>
          <w:p w14:paraId="0D64BADD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  <w:p w14:paraId="6C6172BF" w14:textId="77777777" w:rsidR="00D07DA7" w:rsidRPr="004A67CA" w:rsidRDefault="00D07DA7" w:rsidP="00D65708">
            <w:pPr>
              <w:tabs>
                <w:tab w:val="center" w:pos="7230"/>
              </w:tabs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E7A5" w14:textId="77777777" w:rsidR="00D07DA7" w:rsidRPr="004A67CA" w:rsidRDefault="00D07DA7" w:rsidP="00D65708">
            <w:pPr>
              <w:tabs>
                <w:tab w:val="center" w:pos="7230"/>
              </w:tabs>
              <w:spacing w:before="60"/>
              <w:ind w:left="-38" w:right="-41"/>
              <w:contextualSpacing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bCs/>
                <w:sz w:val="20"/>
                <w:szCs w:val="20"/>
              </w:rPr>
              <w:t>Касательно п.п.2.2, 2.4: в случае обучения по новым правилам утвержденным Постановлением Правительства РФ от 24.12.2021 N 2464 "О порядке обучения по охране труда и проверки знания требований охраны труда" предоставляются протоколы или удостоверения по программам в области охраны труда (А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, Б, В).                       </w:t>
            </w:r>
          </w:p>
        </w:tc>
      </w:tr>
    </w:tbl>
    <w:p w14:paraId="6F51F4AC" w14:textId="77777777" w:rsidR="004870A1" w:rsidRDefault="004870A1" w:rsidP="004870A1">
      <w:pPr>
        <w:ind w:firstLine="0"/>
      </w:pPr>
    </w:p>
    <w:p w14:paraId="362463CB" w14:textId="77777777" w:rsidR="004870A1" w:rsidRPr="004C27E1" w:rsidRDefault="004870A1" w:rsidP="004870A1">
      <w:r w:rsidRPr="004C27E1">
        <w:t>2. Перечень НМД АО «КРП», содержащих требования в области ПБ и ОТ, которые должны применяться при выполнении работ и/или оказании услуг</w:t>
      </w:r>
    </w:p>
    <w:p w14:paraId="2D153F95" w14:textId="77777777" w:rsidR="004870A1" w:rsidRPr="004C27E1" w:rsidRDefault="004870A1" w:rsidP="004870A1"/>
    <w:tbl>
      <w:tblPr>
        <w:tblW w:w="933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5902"/>
        <w:gridCol w:w="2340"/>
      </w:tblGrid>
      <w:tr w:rsidR="00D07DA7" w:rsidRPr="0039476F" w14:paraId="7C3E7D77" w14:textId="77777777" w:rsidTr="00D07DA7">
        <w:trPr>
          <w:trHeight w:val="510"/>
        </w:trPr>
        <w:tc>
          <w:tcPr>
            <w:tcW w:w="1094" w:type="dxa"/>
            <w:shd w:val="clear" w:color="auto" w:fill="auto"/>
            <w:vAlign w:val="center"/>
          </w:tcPr>
          <w:p w14:paraId="6304B54D" w14:textId="77777777" w:rsidR="00D07DA7" w:rsidRPr="0091751D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№</w:t>
            </w:r>
          </w:p>
          <w:p w14:paraId="46AC4016" w14:textId="77777777" w:rsidR="00D07DA7" w:rsidRPr="0091751D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59236229" w14:textId="77777777" w:rsidR="00D07DA7" w:rsidRPr="0091751D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Индекс и наименование документа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D799463" w14:textId="77777777" w:rsidR="00D07DA7" w:rsidRPr="0091751D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1751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D07DA7" w:rsidRPr="0039476F" w14:paraId="57B145B2" w14:textId="77777777" w:rsidTr="00D07DA7">
        <w:trPr>
          <w:trHeight w:val="1020"/>
        </w:trPr>
        <w:tc>
          <w:tcPr>
            <w:tcW w:w="1094" w:type="dxa"/>
            <w:shd w:val="clear" w:color="auto" w:fill="auto"/>
          </w:tcPr>
          <w:p w14:paraId="046046D4" w14:textId="77777777" w:rsidR="00D07DA7" w:rsidRPr="0039476F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  <w:p w14:paraId="7C89EB95" w14:textId="77777777" w:rsidR="00D07DA7" w:rsidRPr="0039476F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39476F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521FB8A6" w14:textId="77777777" w:rsidR="00D07DA7" w:rsidRPr="0039476F" w:rsidRDefault="00D07DA7" w:rsidP="00D65708">
            <w:pPr>
              <w:keepNext/>
              <w:tabs>
                <w:tab w:val="center" w:pos="7230"/>
              </w:tabs>
              <w:ind w:left="57" w:right="57"/>
              <w:rPr>
                <w:rFonts w:ascii="Tahoma" w:eastAsia="Times New Roman" w:hAnsi="Tahoma" w:cs="Tahoma"/>
                <w:sz w:val="20"/>
                <w:szCs w:val="20"/>
              </w:rPr>
            </w:pPr>
            <w:r w:rsidRPr="0039476F">
              <w:rPr>
                <w:rFonts w:ascii="Tahoma" w:eastAsia="Times New Roman" w:hAnsi="Tahoma" w:cs="Tahoma"/>
                <w:sz w:val="20"/>
                <w:szCs w:val="20"/>
              </w:rPr>
              <w:t xml:space="preserve">СТО КИСМ 121-222-2018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«</w:t>
            </w:r>
            <w:r w:rsidRPr="0039476F">
              <w:rPr>
                <w:rFonts w:ascii="Tahoma" w:eastAsia="Times New Roman" w:hAnsi="Tahoma" w:cs="Tahoma"/>
                <w:sz w:val="20"/>
                <w:szCs w:val="20"/>
              </w:rPr>
              <w:t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»</w:t>
            </w:r>
            <w:r w:rsidRPr="0039476F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FBAC85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43163997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46AC3670" w14:textId="77777777" w:rsidR="00D07DA7" w:rsidRPr="0039476F" w:rsidRDefault="00572A74" w:rsidP="00D07DA7">
            <w:pPr>
              <w:keepNext/>
              <w:tabs>
                <w:tab w:val="center" w:pos="7230"/>
              </w:tabs>
              <w:ind w:left="57" w:right="57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28" w:history="1">
              <w:r w:rsidR="00D07DA7" w:rsidRPr="0039476F">
                <w:rPr>
                  <w:rStyle w:val="ae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  <w:tr w:rsidR="00D07DA7" w:rsidRPr="0039476F" w14:paraId="074AD017" w14:textId="77777777" w:rsidTr="00D07DA7">
        <w:trPr>
          <w:trHeight w:val="1020"/>
        </w:trPr>
        <w:tc>
          <w:tcPr>
            <w:tcW w:w="1094" w:type="dxa"/>
            <w:shd w:val="clear" w:color="auto" w:fill="auto"/>
          </w:tcPr>
          <w:p w14:paraId="46CBA3CB" w14:textId="77777777" w:rsidR="00D07DA7" w:rsidRPr="0039476F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0D576C54" w14:textId="77777777" w:rsidR="00D07DA7" w:rsidRPr="0039476F" w:rsidRDefault="00D07DA7" w:rsidP="00D65708">
            <w:pPr>
              <w:keepNext/>
              <w:tabs>
                <w:tab w:val="center" w:pos="7230"/>
              </w:tabs>
              <w:ind w:left="57" w:right="57"/>
              <w:rPr>
                <w:rFonts w:ascii="Tahoma" w:eastAsia="Times New Roman" w:hAnsi="Tahoma" w:cs="Tahoma"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 xml:space="preserve">СТО КИСМ 121-215-2022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«</w:t>
            </w:r>
            <w:r w:rsidRPr="0039476F">
              <w:rPr>
                <w:rFonts w:ascii="Tahoma" w:hAnsi="Tahoma" w:cs="Tahoma"/>
                <w:bCs/>
                <w:sz w:val="20"/>
                <w:szCs w:val="20"/>
              </w:rPr>
              <w:t xml:space="preserve">Стандарт организации. Система управления безопасностью дорожного движения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 </w:t>
            </w: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в ПАО «ГМК «Норильский никель»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DE3943A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4EBA5A5F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5E29DE87" w14:textId="77777777" w:rsidR="00D07DA7" w:rsidRPr="0039476F" w:rsidRDefault="00572A74" w:rsidP="00D07DA7">
            <w:pPr>
              <w:keepNext/>
              <w:tabs>
                <w:tab w:val="center" w:pos="7230"/>
              </w:tabs>
              <w:ind w:left="57" w:right="57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29" w:history="1">
              <w:r w:rsidR="00D07DA7" w:rsidRPr="0039476F">
                <w:rPr>
                  <w:rStyle w:val="ae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  <w:tr w:rsidR="00D07DA7" w:rsidRPr="0039476F" w14:paraId="4797BE11" w14:textId="77777777" w:rsidTr="00D07DA7">
        <w:trPr>
          <w:trHeight w:val="510"/>
        </w:trPr>
        <w:tc>
          <w:tcPr>
            <w:tcW w:w="1094" w:type="dxa"/>
            <w:shd w:val="clear" w:color="auto" w:fill="auto"/>
          </w:tcPr>
          <w:p w14:paraId="5C1DBD2C" w14:textId="77777777" w:rsidR="00D07DA7" w:rsidRPr="004A67CA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7BEF3160" w14:textId="77777777" w:rsidR="00D07DA7" w:rsidRPr="004A67CA" w:rsidRDefault="00D07DA7" w:rsidP="00D65708">
            <w:pPr>
              <w:keepNext/>
              <w:tabs>
                <w:tab w:val="center" w:pos="7230"/>
              </w:tabs>
              <w:ind w:left="57" w:right="57"/>
              <w:rPr>
                <w:rFonts w:ascii="Tahoma" w:eastAsia="Times New Roman" w:hAnsi="Tahoma" w:cs="Tahoma"/>
                <w:sz w:val="20"/>
                <w:szCs w:val="20"/>
              </w:rPr>
            </w:pPr>
            <w:r w:rsidRPr="004A67CA">
              <w:rPr>
                <w:rFonts w:ascii="Tahoma" w:eastAsia="Times New Roman" w:hAnsi="Tahoma" w:cs="Tahoma"/>
                <w:sz w:val="20"/>
                <w:szCs w:val="20"/>
              </w:rPr>
              <w:t>П КРП 4-050-2024 Положение о проведении контроля трезвости в АО «КРП»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461B66" w14:textId="77777777" w:rsidR="00D07DA7" w:rsidRPr="004A67CA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7695E4B4" w14:textId="77777777" w:rsidR="00D07DA7" w:rsidRPr="004A67CA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4A67CA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6F73C69F" w14:textId="77777777" w:rsidR="00D07DA7" w:rsidRPr="004A67CA" w:rsidRDefault="00572A74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hyperlink r:id="rId30" w:history="1">
              <w:r w:rsidR="00D07DA7" w:rsidRPr="004A67CA">
                <w:rPr>
                  <w:rStyle w:val="ae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  <w:tr w:rsidR="00D07DA7" w:rsidRPr="0039476F" w14:paraId="76092AE8" w14:textId="77777777" w:rsidTr="00D07DA7">
        <w:trPr>
          <w:trHeight w:val="510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7934" w14:textId="77777777" w:rsidR="00D07DA7" w:rsidRPr="0039476F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905D" w14:textId="77777777" w:rsidR="00D07DA7" w:rsidRPr="0039476F" w:rsidRDefault="00D07DA7" w:rsidP="00D65708">
            <w:pPr>
              <w:keepNext/>
              <w:tabs>
                <w:tab w:val="center" w:pos="7230"/>
              </w:tabs>
              <w:ind w:right="57"/>
              <w:rPr>
                <w:rFonts w:ascii="Tahoma" w:eastAsia="Times New Roman" w:hAnsi="Tahoma" w:cs="Tahoma"/>
                <w:sz w:val="20"/>
                <w:szCs w:val="20"/>
              </w:rPr>
            </w:pPr>
            <w:r w:rsidRPr="0039476F">
              <w:rPr>
                <w:rFonts w:ascii="Tahoma" w:eastAsia="Times New Roman" w:hAnsi="Tahoma" w:cs="Tahoma"/>
                <w:sz w:val="20"/>
                <w:szCs w:val="20"/>
              </w:rPr>
              <w:t>Кардинальные правила безопасности труда АО «КРП»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1CC6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9476F">
              <w:rPr>
                <w:rFonts w:ascii="Tahoma" w:eastAsia="Times New Roman" w:hAnsi="Tahoma" w:cs="Tahoma"/>
                <w:sz w:val="20"/>
                <w:szCs w:val="20"/>
              </w:rPr>
              <w:t>Размещено на сайте</w:t>
            </w:r>
          </w:p>
          <w:p w14:paraId="2F449B5E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9476F">
              <w:rPr>
                <w:rFonts w:ascii="Tahoma" w:eastAsia="Times New Roman" w:hAnsi="Tahoma" w:cs="Tahoma"/>
                <w:sz w:val="20"/>
                <w:szCs w:val="20"/>
              </w:rPr>
              <w:t xml:space="preserve">АО «КРП» </w:t>
            </w:r>
            <w:hyperlink r:id="rId31" w:history="1">
              <w:r w:rsidRPr="0039476F">
                <w:rPr>
                  <w:rStyle w:val="ae"/>
                  <w:rFonts w:ascii="Tahoma" w:eastAsia="Times New Roman" w:hAnsi="Tahoma" w:cs="Tahoma"/>
                  <w:sz w:val="20"/>
                  <w:szCs w:val="20"/>
                </w:rPr>
                <w:t>www.krasrp.ru</w:t>
              </w:r>
            </w:hyperlink>
          </w:p>
        </w:tc>
      </w:tr>
      <w:tr w:rsidR="00D07DA7" w:rsidRPr="0039476F" w14:paraId="435DBD01" w14:textId="77777777" w:rsidTr="00D07DA7">
        <w:trPr>
          <w:trHeight w:val="510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EFBE" w14:textId="77777777" w:rsidR="00D07DA7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</w:p>
          <w:p w14:paraId="565D2C01" w14:textId="77777777" w:rsidR="00D07DA7" w:rsidRPr="0039476F" w:rsidDel="00B045F8" w:rsidRDefault="00D07DA7" w:rsidP="00D65708">
            <w:pPr>
              <w:keepNext/>
              <w:tabs>
                <w:tab w:val="center" w:pos="7230"/>
              </w:tabs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165A" w14:textId="77777777" w:rsidR="00D07DA7" w:rsidRPr="0039476F" w:rsidRDefault="00D07DA7" w:rsidP="00D65708">
            <w:pPr>
              <w:keepNext/>
              <w:tabs>
                <w:tab w:val="center" w:pos="7230"/>
              </w:tabs>
              <w:ind w:right="57"/>
              <w:rPr>
                <w:rFonts w:ascii="Tahoma" w:eastAsia="Times New Roman" w:hAnsi="Tahoma" w:cs="Tahoma"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УК/НН-ЕРП 12.1-001-2023 Стандарт организации «Оповещение, регистрация, учет и внутреннее расследование происшествий в области производственной безопасности в ООО «Норникель-ЕРП», АО «ЕРП», АО «КРП», АО «</w:t>
            </w:r>
            <w:proofErr w:type="spellStart"/>
            <w:r w:rsidRPr="0039476F">
              <w:rPr>
                <w:rFonts w:ascii="Tahoma" w:hAnsi="Tahoma" w:cs="Tahoma"/>
                <w:bCs/>
                <w:sz w:val="20"/>
                <w:szCs w:val="20"/>
              </w:rPr>
              <w:t>Лесосибирский</w:t>
            </w:r>
            <w:proofErr w:type="spellEnd"/>
            <w:r w:rsidRPr="0039476F">
              <w:rPr>
                <w:rFonts w:ascii="Tahoma" w:hAnsi="Tahoma" w:cs="Tahoma"/>
                <w:bCs/>
                <w:sz w:val="20"/>
                <w:szCs w:val="20"/>
              </w:rPr>
              <w:t xml:space="preserve"> порт»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5B6D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Размещено на сайте</w:t>
            </w:r>
          </w:p>
          <w:p w14:paraId="6B2C518B" w14:textId="77777777" w:rsidR="00D07DA7" w:rsidRPr="0039476F" w:rsidRDefault="00D07DA7" w:rsidP="00D07DA7">
            <w:pPr>
              <w:keepNext/>
              <w:tabs>
                <w:tab w:val="center" w:pos="7230"/>
              </w:tabs>
              <w:ind w:left="57" w:right="57" w:firstLine="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9476F">
              <w:rPr>
                <w:rFonts w:ascii="Tahoma" w:hAnsi="Tahoma" w:cs="Tahoma"/>
                <w:bCs/>
                <w:sz w:val="20"/>
                <w:szCs w:val="20"/>
              </w:rPr>
              <w:t>АО «КРП»</w:t>
            </w:r>
          </w:p>
          <w:p w14:paraId="1E411F62" w14:textId="77777777" w:rsidR="00D07DA7" w:rsidRPr="0039476F" w:rsidRDefault="00572A74" w:rsidP="00D07DA7">
            <w:pPr>
              <w:keepNext/>
              <w:tabs>
                <w:tab w:val="center" w:pos="7230"/>
              </w:tabs>
              <w:ind w:left="57" w:right="57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32" w:history="1">
              <w:r w:rsidR="00D07DA7" w:rsidRPr="0039476F">
                <w:rPr>
                  <w:rStyle w:val="ae"/>
                  <w:rFonts w:ascii="Tahoma" w:hAnsi="Tahoma" w:cs="Tahoma"/>
                  <w:bCs/>
                  <w:sz w:val="20"/>
                  <w:szCs w:val="20"/>
                </w:rPr>
                <w:t>www.krasrp.ru</w:t>
              </w:r>
            </w:hyperlink>
          </w:p>
        </w:tc>
      </w:tr>
    </w:tbl>
    <w:p w14:paraId="72C995CB" w14:textId="77777777" w:rsidR="008032BC" w:rsidRDefault="008032BC"/>
    <w:sectPr w:rsidR="008032BC" w:rsidSect="00AD0760">
      <w:footerReference w:type="default" r:id="rId33"/>
      <w:pgSz w:w="11906" w:h="16838"/>
      <w:pgMar w:top="851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AE5D8" w14:textId="77777777" w:rsidR="00BA3039" w:rsidRDefault="00BA3039" w:rsidP="00C179C8">
      <w:r>
        <w:separator/>
      </w:r>
    </w:p>
  </w:endnote>
  <w:endnote w:type="continuationSeparator" w:id="0">
    <w:p w14:paraId="5C8B819E" w14:textId="77777777" w:rsidR="00BA3039" w:rsidRDefault="00BA3039" w:rsidP="00C1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577224"/>
      <w:docPartObj>
        <w:docPartGallery w:val="Page Numbers (Bottom of Page)"/>
        <w:docPartUnique/>
      </w:docPartObj>
    </w:sdtPr>
    <w:sdtEndPr/>
    <w:sdtContent>
      <w:p w14:paraId="57CA21EC" w14:textId="1445BDBE" w:rsidR="007F541F" w:rsidRDefault="007F541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74">
          <w:rPr>
            <w:noProof/>
          </w:rPr>
          <w:t>13</w:t>
        </w:r>
        <w:r>
          <w:fldChar w:fldCharType="end"/>
        </w:r>
      </w:p>
    </w:sdtContent>
  </w:sdt>
  <w:p w14:paraId="30D740F8" w14:textId="77777777" w:rsidR="007F541F" w:rsidRDefault="007F541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5B7DB" w14:textId="77777777" w:rsidR="00BA3039" w:rsidRDefault="00BA3039" w:rsidP="00C179C8">
      <w:r>
        <w:separator/>
      </w:r>
    </w:p>
  </w:footnote>
  <w:footnote w:type="continuationSeparator" w:id="0">
    <w:p w14:paraId="55B01537" w14:textId="77777777" w:rsidR="00BA3039" w:rsidRDefault="00BA3039" w:rsidP="00C17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9534F"/>
    <w:multiLevelType w:val="hybridMultilevel"/>
    <w:tmpl w:val="7E028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E59A4"/>
    <w:multiLevelType w:val="hybridMultilevel"/>
    <w:tmpl w:val="506E1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77AC4"/>
    <w:multiLevelType w:val="hybridMultilevel"/>
    <w:tmpl w:val="5DA4F7E0"/>
    <w:lvl w:ilvl="0" w:tplc="07F8EE7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2126C4"/>
    <w:multiLevelType w:val="hybridMultilevel"/>
    <w:tmpl w:val="BA5E1B06"/>
    <w:lvl w:ilvl="0" w:tplc="4AD2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40AC6"/>
    <w:multiLevelType w:val="hybridMultilevel"/>
    <w:tmpl w:val="D5A48E98"/>
    <w:lvl w:ilvl="0" w:tplc="4134FD0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479D14C0"/>
    <w:multiLevelType w:val="multilevel"/>
    <w:tmpl w:val="7820FD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152" w:hanging="720"/>
      </w:pPr>
    </w:lvl>
    <w:lvl w:ilvl="3">
      <w:start w:val="1"/>
      <w:numFmt w:val="decimal"/>
      <w:isLgl/>
      <w:lvlText w:val="%1.%2.%3.%4."/>
      <w:lvlJc w:val="left"/>
      <w:pPr>
        <w:ind w:left="4657" w:hanging="1080"/>
      </w:pPr>
    </w:lvl>
    <w:lvl w:ilvl="4">
      <w:start w:val="1"/>
      <w:numFmt w:val="decimal"/>
      <w:isLgl/>
      <w:lvlText w:val="%1.%2.%3.%4.%5."/>
      <w:lvlJc w:val="left"/>
      <w:pPr>
        <w:ind w:left="6162" w:hanging="1440"/>
      </w:pPr>
    </w:lvl>
    <w:lvl w:ilvl="5">
      <w:start w:val="1"/>
      <w:numFmt w:val="decimal"/>
      <w:isLgl/>
      <w:lvlText w:val="%1.%2.%3.%4.%5.%6."/>
      <w:lvlJc w:val="left"/>
      <w:pPr>
        <w:ind w:left="7307" w:hanging="1440"/>
      </w:pPr>
    </w:lvl>
    <w:lvl w:ilvl="6">
      <w:start w:val="1"/>
      <w:numFmt w:val="decimal"/>
      <w:isLgl/>
      <w:lvlText w:val="%1.%2.%3.%4.%5.%6.%7."/>
      <w:lvlJc w:val="left"/>
      <w:pPr>
        <w:ind w:left="8812" w:hanging="1800"/>
      </w:pPr>
    </w:lvl>
    <w:lvl w:ilvl="7">
      <w:start w:val="1"/>
      <w:numFmt w:val="decimal"/>
      <w:isLgl/>
      <w:lvlText w:val="%1.%2.%3.%4.%5.%6.%7.%8."/>
      <w:lvlJc w:val="left"/>
      <w:pPr>
        <w:ind w:left="10317" w:hanging="2160"/>
      </w:pPr>
    </w:lvl>
    <w:lvl w:ilvl="8">
      <w:start w:val="1"/>
      <w:numFmt w:val="decimal"/>
      <w:isLgl/>
      <w:lvlText w:val="%1.%2.%3.%4.%5.%6.%7.%8.%9."/>
      <w:lvlJc w:val="left"/>
      <w:pPr>
        <w:ind w:left="11462" w:hanging="2160"/>
      </w:pPr>
    </w:lvl>
  </w:abstractNum>
  <w:abstractNum w:abstractNumId="6" w15:restartNumberingAfterBreak="0">
    <w:nsid w:val="63CB2EAD"/>
    <w:multiLevelType w:val="hybridMultilevel"/>
    <w:tmpl w:val="82A44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410D3C"/>
    <w:multiLevelType w:val="hybridMultilevel"/>
    <w:tmpl w:val="AA0A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84"/>
    <w:rsid w:val="000302C6"/>
    <w:rsid w:val="00051FED"/>
    <w:rsid w:val="000564FC"/>
    <w:rsid w:val="00077FE2"/>
    <w:rsid w:val="00091976"/>
    <w:rsid w:val="000A4DBA"/>
    <w:rsid w:val="000F256F"/>
    <w:rsid w:val="001013A4"/>
    <w:rsid w:val="00111551"/>
    <w:rsid w:val="0013647B"/>
    <w:rsid w:val="00185682"/>
    <w:rsid w:val="001C1D49"/>
    <w:rsid w:val="001D40C2"/>
    <w:rsid w:val="001E1169"/>
    <w:rsid w:val="001F50A3"/>
    <w:rsid w:val="00232067"/>
    <w:rsid w:val="002C6A4B"/>
    <w:rsid w:val="00311EE3"/>
    <w:rsid w:val="00330774"/>
    <w:rsid w:val="0033168C"/>
    <w:rsid w:val="00351F8B"/>
    <w:rsid w:val="003E3B6F"/>
    <w:rsid w:val="003F414B"/>
    <w:rsid w:val="003F43C2"/>
    <w:rsid w:val="00401977"/>
    <w:rsid w:val="004444E5"/>
    <w:rsid w:val="00461C20"/>
    <w:rsid w:val="004870A1"/>
    <w:rsid w:val="004A2684"/>
    <w:rsid w:val="004B4D6C"/>
    <w:rsid w:val="004E2582"/>
    <w:rsid w:val="004F09CB"/>
    <w:rsid w:val="005304CE"/>
    <w:rsid w:val="00535F6E"/>
    <w:rsid w:val="00542ABB"/>
    <w:rsid w:val="00553284"/>
    <w:rsid w:val="00567686"/>
    <w:rsid w:val="00572A74"/>
    <w:rsid w:val="005775A5"/>
    <w:rsid w:val="005874EC"/>
    <w:rsid w:val="005C3CE8"/>
    <w:rsid w:val="005E2BD3"/>
    <w:rsid w:val="00601BF6"/>
    <w:rsid w:val="0065086A"/>
    <w:rsid w:val="00675D3E"/>
    <w:rsid w:val="006A2081"/>
    <w:rsid w:val="006C22B0"/>
    <w:rsid w:val="00715C52"/>
    <w:rsid w:val="00723ECB"/>
    <w:rsid w:val="00731057"/>
    <w:rsid w:val="0074766E"/>
    <w:rsid w:val="00754E28"/>
    <w:rsid w:val="007724B6"/>
    <w:rsid w:val="0077495E"/>
    <w:rsid w:val="00777DC8"/>
    <w:rsid w:val="007854E3"/>
    <w:rsid w:val="007C14EB"/>
    <w:rsid w:val="007D6C23"/>
    <w:rsid w:val="007F541F"/>
    <w:rsid w:val="008032BC"/>
    <w:rsid w:val="0081023C"/>
    <w:rsid w:val="00840884"/>
    <w:rsid w:val="008447DE"/>
    <w:rsid w:val="00854BFE"/>
    <w:rsid w:val="00861CBA"/>
    <w:rsid w:val="008803AA"/>
    <w:rsid w:val="008A4B87"/>
    <w:rsid w:val="008B0C86"/>
    <w:rsid w:val="008B5EB4"/>
    <w:rsid w:val="008D53AB"/>
    <w:rsid w:val="008F2754"/>
    <w:rsid w:val="008F4936"/>
    <w:rsid w:val="00916493"/>
    <w:rsid w:val="00922D37"/>
    <w:rsid w:val="00924F61"/>
    <w:rsid w:val="00955600"/>
    <w:rsid w:val="00974F07"/>
    <w:rsid w:val="00976545"/>
    <w:rsid w:val="009A5FB8"/>
    <w:rsid w:val="009E606A"/>
    <w:rsid w:val="009F55C8"/>
    <w:rsid w:val="00A0392E"/>
    <w:rsid w:val="00A05782"/>
    <w:rsid w:val="00A16DC7"/>
    <w:rsid w:val="00A206C7"/>
    <w:rsid w:val="00A72CD3"/>
    <w:rsid w:val="00A96D74"/>
    <w:rsid w:val="00AB3CBC"/>
    <w:rsid w:val="00AB50F2"/>
    <w:rsid w:val="00AC6810"/>
    <w:rsid w:val="00AD0760"/>
    <w:rsid w:val="00AD369A"/>
    <w:rsid w:val="00AE76C6"/>
    <w:rsid w:val="00B06A30"/>
    <w:rsid w:val="00B55FF2"/>
    <w:rsid w:val="00B77224"/>
    <w:rsid w:val="00BA3039"/>
    <w:rsid w:val="00BC7B9C"/>
    <w:rsid w:val="00BE22B6"/>
    <w:rsid w:val="00C015C8"/>
    <w:rsid w:val="00C06815"/>
    <w:rsid w:val="00C179C8"/>
    <w:rsid w:val="00C3656D"/>
    <w:rsid w:val="00C46FAB"/>
    <w:rsid w:val="00C6085D"/>
    <w:rsid w:val="00C6402B"/>
    <w:rsid w:val="00C7192B"/>
    <w:rsid w:val="00CC4149"/>
    <w:rsid w:val="00CD22C3"/>
    <w:rsid w:val="00CF3FF2"/>
    <w:rsid w:val="00D0290F"/>
    <w:rsid w:val="00D07DA7"/>
    <w:rsid w:val="00D33879"/>
    <w:rsid w:val="00D8436A"/>
    <w:rsid w:val="00DA7F7D"/>
    <w:rsid w:val="00DC578B"/>
    <w:rsid w:val="00DD31F4"/>
    <w:rsid w:val="00DF2B3E"/>
    <w:rsid w:val="00E04D47"/>
    <w:rsid w:val="00E34000"/>
    <w:rsid w:val="00E7512C"/>
    <w:rsid w:val="00E96464"/>
    <w:rsid w:val="00E977AB"/>
    <w:rsid w:val="00EB1567"/>
    <w:rsid w:val="00ED170B"/>
    <w:rsid w:val="00ED7C5A"/>
    <w:rsid w:val="00EE5570"/>
    <w:rsid w:val="00EF02C2"/>
    <w:rsid w:val="00EF57D0"/>
    <w:rsid w:val="00EF5A4C"/>
    <w:rsid w:val="00EF68B9"/>
    <w:rsid w:val="00F36398"/>
    <w:rsid w:val="00F650C7"/>
    <w:rsid w:val="00F818D6"/>
    <w:rsid w:val="00FD0496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6D370"/>
  <w15:chartTrackingRefBased/>
  <w15:docId w15:val="{C038EC92-6B24-4551-B934-36AEFAED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0A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Абзац списка1,List Paragraph,Bullet Number,Figure_name,numbered,Bullet List,FooterText,Paragraphe de liste1,2 заголовок,1"/>
    <w:basedOn w:val="a"/>
    <w:link w:val="a4"/>
    <w:uiPriority w:val="34"/>
    <w:qFormat/>
    <w:rsid w:val="004870A1"/>
    <w:pPr>
      <w:ind w:left="708"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Абзац списка1 Знак,List Paragraph Знак,Bullet Number Знак,numbered Знак"/>
    <w:basedOn w:val="a0"/>
    <w:link w:val="a3"/>
    <w:uiPriority w:val="34"/>
    <w:qFormat/>
    <w:locked/>
    <w:rsid w:val="004870A1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Placeholder Text"/>
    <w:basedOn w:val="a0"/>
    <w:uiPriority w:val="99"/>
    <w:semiHidden/>
    <w:rsid w:val="00C7192B"/>
    <w:rPr>
      <w:color w:val="666666"/>
    </w:rPr>
  </w:style>
  <w:style w:type="paragraph" w:styleId="a6">
    <w:name w:val="Balloon Text"/>
    <w:basedOn w:val="a"/>
    <w:link w:val="a7"/>
    <w:uiPriority w:val="99"/>
    <w:semiHidden/>
    <w:unhideWhenUsed/>
    <w:rsid w:val="003307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774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3307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3077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3077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07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0774"/>
    <w:rPr>
      <w:rFonts w:ascii="Times New Roman" w:eastAsia="Calibri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d">
    <w:name w:val="Revision"/>
    <w:hidden/>
    <w:uiPriority w:val="99"/>
    <w:semiHidden/>
    <w:rsid w:val="00A72CD3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Hyperlink"/>
    <w:basedOn w:val="a0"/>
    <w:uiPriority w:val="99"/>
    <w:unhideWhenUsed/>
    <w:rsid w:val="00B7722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77224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C179C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79C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C179C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79C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8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111644" TargetMode="External"/><Relationship Id="rId13" Type="http://schemas.openxmlformats.org/officeDocument/2006/relationships/hyperlink" Target="kodeks://link/d?nd=1200180685" TargetMode="External"/><Relationship Id="rId18" Type="http://schemas.openxmlformats.org/officeDocument/2006/relationships/hyperlink" Target="kodeks://link/d?nd=1200071145" TargetMode="External"/><Relationship Id="rId26" Type="http://schemas.openxmlformats.org/officeDocument/2006/relationships/hyperlink" Target="kodeks://link/d?nd=1200003114" TargetMode="External"/><Relationship Id="rId3" Type="http://schemas.openxmlformats.org/officeDocument/2006/relationships/settings" Target="settings.xml"/><Relationship Id="rId21" Type="http://schemas.openxmlformats.org/officeDocument/2006/relationships/hyperlink" Target="kodeks://link/d?nd=1200083083" TargetMode="External"/><Relationship Id="rId34" Type="http://schemas.openxmlformats.org/officeDocument/2006/relationships/fontTable" Target="fontTable.xml"/><Relationship Id="rId7" Type="http://schemas.openxmlformats.org/officeDocument/2006/relationships/hyperlink" Target="kodeks://link/d?nd=902087949" TargetMode="External"/><Relationship Id="rId12" Type="http://schemas.openxmlformats.org/officeDocument/2006/relationships/hyperlink" Target="kodeks://link/d?nd=566348486" TargetMode="External"/><Relationship Id="rId17" Type="http://schemas.openxmlformats.org/officeDocument/2006/relationships/hyperlink" Target="kodeks://link/d?nd=565248961" TargetMode="External"/><Relationship Id="rId25" Type="http://schemas.openxmlformats.org/officeDocument/2006/relationships/hyperlink" Target="kodeks://link/d?nd=1200098833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kodeks://link/d?nd=1200102066" TargetMode="External"/><Relationship Id="rId20" Type="http://schemas.openxmlformats.org/officeDocument/2006/relationships/hyperlink" Target="kodeks://link/d?nd=1200101754" TargetMode="External"/><Relationship Id="rId29" Type="http://schemas.openxmlformats.org/officeDocument/2006/relationships/hyperlink" Target="http://www.krasrp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73004280" TargetMode="External"/><Relationship Id="rId24" Type="http://schemas.openxmlformats.org/officeDocument/2006/relationships/hyperlink" Target="kodeks://link/d?nd=603668016" TargetMode="External"/><Relationship Id="rId32" Type="http://schemas.openxmlformats.org/officeDocument/2006/relationships/hyperlink" Target="http://www.krasr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180917" TargetMode="External"/><Relationship Id="rId23" Type="http://schemas.openxmlformats.org/officeDocument/2006/relationships/hyperlink" Target="kodeks://link/d?nd=1200071156" TargetMode="External"/><Relationship Id="rId28" Type="http://schemas.openxmlformats.org/officeDocument/2006/relationships/hyperlink" Target="http://www.krasrp.ru" TargetMode="External"/><Relationship Id="rId10" Type="http://schemas.openxmlformats.org/officeDocument/2006/relationships/hyperlink" Target="kodeks://link/d?nd=566249686" TargetMode="External"/><Relationship Id="rId19" Type="http://schemas.openxmlformats.org/officeDocument/2006/relationships/hyperlink" Target="kodeks://link/d?nd=1200180686" TargetMode="External"/><Relationship Id="rId31" Type="http://schemas.openxmlformats.org/officeDocument/2006/relationships/hyperlink" Target="http://www.krasr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565837297" TargetMode="External"/><Relationship Id="rId14" Type="http://schemas.openxmlformats.org/officeDocument/2006/relationships/hyperlink" Target="kodeks://link/d?nd=1200180683" TargetMode="External"/><Relationship Id="rId22" Type="http://schemas.openxmlformats.org/officeDocument/2006/relationships/hyperlink" Target="kodeks://link/d?nd=566249684" TargetMode="External"/><Relationship Id="rId27" Type="http://schemas.openxmlformats.org/officeDocument/2006/relationships/hyperlink" Target="kodeks://link/d?nd=902111644" TargetMode="External"/><Relationship Id="rId30" Type="http://schemas.openxmlformats.org/officeDocument/2006/relationships/hyperlink" Target="http://www.krasrp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4936</Words>
  <Characters>28139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Дорже Амировна</dc:creator>
  <cp:keywords/>
  <dc:description/>
  <cp:lastModifiedBy>Богодист Елена Михайловна</cp:lastModifiedBy>
  <cp:revision>5</cp:revision>
  <cp:lastPrinted>2024-07-27T03:31:00Z</cp:lastPrinted>
  <dcterms:created xsi:type="dcterms:W3CDTF">2024-08-23T05:43:00Z</dcterms:created>
  <dcterms:modified xsi:type="dcterms:W3CDTF">2024-08-27T04:29:00Z</dcterms:modified>
</cp:coreProperties>
</file>